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87D12" w14:textId="77777777" w:rsidR="00AF7379" w:rsidRDefault="00AF7379" w:rsidP="00164FCE">
      <w:pPr>
        <w:contextualSpacing/>
        <w:jc w:val="right"/>
        <w:rPr>
          <w:rFonts w:ascii="Times New Roman" w:hAnsi="Times New Roman" w:cs="Times New Roman"/>
          <w:sz w:val="28"/>
          <w:szCs w:val="28"/>
          <w:lang w:val="en-US"/>
        </w:rPr>
      </w:pPr>
    </w:p>
    <w:p w14:paraId="3CC65E0F" w14:textId="06524F9A" w:rsidR="00164FCE" w:rsidRDefault="00164FCE" w:rsidP="002B21F5">
      <w:pPr>
        <w:ind w:left="5670"/>
        <w:contextualSpacing/>
        <w:rPr>
          <w:rFonts w:ascii="Times New Roman" w:hAnsi="Times New Roman" w:cs="Times New Roman"/>
        </w:rPr>
      </w:pPr>
      <w:r>
        <w:rPr>
          <w:rFonts w:ascii="Times New Roman" w:hAnsi="Times New Roman" w:cs="Times New Roman"/>
        </w:rPr>
        <w:t>Додаток 1</w:t>
      </w:r>
    </w:p>
    <w:p w14:paraId="026A6A08" w14:textId="3CA5CA2C" w:rsidR="00164FCE" w:rsidRDefault="00164FCE" w:rsidP="002B21F5">
      <w:pPr>
        <w:ind w:left="5670"/>
        <w:contextualSpacing/>
        <w:rPr>
          <w:rFonts w:ascii="Times New Roman" w:hAnsi="Times New Roman" w:cs="Times New Roman"/>
        </w:rPr>
      </w:pPr>
      <w:r>
        <w:rPr>
          <w:rFonts w:ascii="Times New Roman" w:hAnsi="Times New Roman" w:cs="Times New Roman"/>
        </w:rPr>
        <w:t xml:space="preserve">до рішення сімдесят шостої </w:t>
      </w:r>
    </w:p>
    <w:p w14:paraId="6F6A6413" w14:textId="4DD0D440" w:rsidR="00164FCE" w:rsidRDefault="00164FCE" w:rsidP="002B21F5">
      <w:pPr>
        <w:ind w:left="5670"/>
        <w:contextualSpacing/>
        <w:rPr>
          <w:rFonts w:ascii="Times New Roman" w:hAnsi="Times New Roman" w:cs="Times New Roman"/>
        </w:rPr>
      </w:pPr>
      <w:r>
        <w:rPr>
          <w:rFonts w:ascii="Times New Roman" w:hAnsi="Times New Roman" w:cs="Times New Roman"/>
        </w:rPr>
        <w:t>позачергової сесії Хорольської</w:t>
      </w:r>
    </w:p>
    <w:p w14:paraId="62EFE803" w14:textId="626EB10B" w:rsidR="00164FCE" w:rsidRDefault="00164FCE" w:rsidP="002B21F5">
      <w:pPr>
        <w:ind w:left="5670"/>
        <w:contextualSpacing/>
        <w:rPr>
          <w:rFonts w:ascii="Times New Roman" w:hAnsi="Times New Roman" w:cs="Times New Roman"/>
        </w:rPr>
      </w:pPr>
      <w:r>
        <w:rPr>
          <w:rFonts w:ascii="Times New Roman" w:hAnsi="Times New Roman" w:cs="Times New Roman"/>
        </w:rPr>
        <w:t>міської ради Лубенського району</w:t>
      </w:r>
    </w:p>
    <w:p w14:paraId="2925B2EE" w14:textId="36201A2E" w:rsidR="00164FCE" w:rsidRDefault="00164FCE" w:rsidP="002B21F5">
      <w:pPr>
        <w:ind w:left="5670"/>
        <w:contextualSpacing/>
        <w:rPr>
          <w:rFonts w:ascii="Times New Roman" w:hAnsi="Times New Roman" w:cs="Times New Roman"/>
        </w:rPr>
      </w:pPr>
      <w:r>
        <w:rPr>
          <w:rFonts w:ascii="Times New Roman" w:hAnsi="Times New Roman" w:cs="Times New Roman"/>
        </w:rPr>
        <w:t>Полтавської області восьмого</w:t>
      </w:r>
    </w:p>
    <w:p w14:paraId="587F742A" w14:textId="109095AE" w:rsidR="00164FCE" w:rsidRPr="00164FCE" w:rsidRDefault="00164FCE" w:rsidP="002B21F5">
      <w:pPr>
        <w:ind w:left="5670"/>
        <w:contextualSpacing/>
        <w:rPr>
          <w:rFonts w:ascii="Times New Roman" w:hAnsi="Times New Roman" w:cs="Times New Roman"/>
        </w:rPr>
      </w:pPr>
      <w:r>
        <w:rPr>
          <w:rFonts w:ascii="Times New Roman" w:hAnsi="Times New Roman" w:cs="Times New Roman"/>
        </w:rPr>
        <w:t>скликання від 03 грудня 2025 №</w:t>
      </w:r>
      <w:r w:rsidR="004F75AC">
        <w:rPr>
          <w:rFonts w:ascii="Times New Roman" w:hAnsi="Times New Roman" w:cs="Times New Roman"/>
        </w:rPr>
        <w:t>3554</w:t>
      </w:r>
    </w:p>
    <w:tbl>
      <w:tblPr>
        <w:tblW w:w="9660" w:type="dxa"/>
        <w:tblInd w:w="93" w:type="dxa"/>
        <w:tblLayout w:type="fixed"/>
        <w:tblLook w:val="04A0" w:firstRow="1" w:lastRow="0" w:firstColumn="1" w:lastColumn="0" w:noHBand="0" w:noVBand="1"/>
      </w:tblPr>
      <w:tblGrid>
        <w:gridCol w:w="724"/>
        <w:gridCol w:w="4256"/>
        <w:gridCol w:w="4680"/>
      </w:tblGrid>
      <w:tr w:rsidR="00AF7379" w14:paraId="49DA5FFE" w14:textId="77777777" w:rsidTr="00AF7379">
        <w:trPr>
          <w:trHeight w:val="375"/>
        </w:trPr>
        <w:tc>
          <w:tcPr>
            <w:tcW w:w="9654" w:type="dxa"/>
            <w:gridSpan w:val="3"/>
            <w:noWrap/>
            <w:vAlign w:val="bottom"/>
            <w:hideMark/>
          </w:tcPr>
          <w:p w14:paraId="5B32E079" w14:textId="77777777" w:rsidR="00AF7379" w:rsidRPr="00AF7379" w:rsidRDefault="00AF7379">
            <w:pPr>
              <w:jc w:val="center"/>
              <w:rPr>
                <w:rFonts w:ascii="Times New Roman" w:eastAsia="Times New Roman" w:hAnsi="Times New Roman" w:cs="Times New Roman"/>
                <w:bCs/>
                <w:sz w:val="28"/>
                <w:szCs w:val="28"/>
              </w:rPr>
            </w:pPr>
            <w:r w:rsidRPr="00AF7379">
              <w:rPr>
                <w:rFonts w:ascii="Times New Roman" w:eastAsia="Times New Roman" w:hAnsi="Times New Roman" w:cs="Times New Roman"/>
                <w:bCs/>
                <w:sz w:val="28"/>
                <w:szCs w:val="28"/>
              </w:rPr>
              <w:t>ПАСПОРТ</w:t>
            </w:r>
          </w:p>
        </w:tc>
      </w:tr>
      <w:tr w:rsidR="00AF7379" w14:paraId="50FDF1F0" w14:textId="77777777" w:rsidTr="00AF7379">
        <w:trPr>
          <w:trHeight w:val="780"/>
        </w:trPr>
        <w:tc>
          <w:tcPr>
            <w:tcW w:w="9654" w:type="dxa"/>
            <w:gridSpan w:val="3"/>
            <w:vAlign w:val="bottom"/>
            <w:hideMark/>
          </w:tcPr>
          <w:p w14:paraId="59A16B8A" w14:textId="77777777" w:rsidR="00AF7379" w:rsidRPr="00AF7379" w:rsidRDefault="00AF7379">
            <w:pPr>
              <w:jc w:val="center"/>
              <w:rPr>
                <w:rFonts w:ascii="Times New Roman" w:eastAsia="Times New Roman" w:hAnsi="Times New Roman" w:cs="Times New Roman"/>
                <w:bCs/>
                <w:sz w:val="28"/>
                <w:szCs w:val="28"/>
              </w:rPr>
            </w:pPr>
            <w:r w:rsidRPr="00AF7379">
              <w:rPr>
                <w:rFonts w:ascii="Times New Roman" w:eastAsia="Times New Roman" w:hAnsi="Times New Roman" w:cs="Times New Roman"/>
                <w:bCs/>
                <w:sz w:val="28"/>
                <w:szCs w:val="28"/>
              </w:rPr>
              <w:t xml:space="preserve">комплексної Програми розвитку та підтримки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 </w:t>
            </w:r>
          </w:p>
          <w:p w14:paraId="20A765ED" w14:textId="77777777" w:rsidR="00AF7379" w:rsidRPr="00AF7379" w:rsidRDefault="00AF7379">
            <w:pPr>
              <w:jc w:val="center"/>
              <w:rPr>
                <w:rFonts w:ascii="Times New Roman" w:eastAsia="Times New Roman" w:hAnsi="Times New Roman" w:cs="Times New Roman"/>
                <w:bCs/>
                <w:sz w:val="28"/>
                <w:szCs w:val="28"/>
              </w:rPr>
            </w:pPr>
            <w:r w:rsidRPr="00AF7379">
              <w:rPr>
                <w:rFonts w:ascii="Times New Roman" w:eastAsia="Times New Roman" w:hAnsi="Times New Roman" w:cs="Times New Roman"/>
                <w:bCs/>
                <w:sz w:val="28"/>
                <w:szCs w:val="28"/>
              </w:rPr>
              <w:t>(код ЄДРПОУ 38459325) на 2025-2027 роки</w:t>
            </w:r>
          </w:p>
        </w:tc>
      </w:tr>
      <w:tr w:rsidR="00AF7379" w14:paraId="489B7CD5" w14:textId="77777777" w:rsidTr="00AF7379">
        <w:trPr>
          <w:trHeight w:val="375"/>
        </w:trPr>
        <w:tc>
          <w:tcPr>
            <w:tcW w:w="724" w:type="dxa"/>
            <w:tcBorders>
              <w:top w:val="single" w:sz="4" w:space="0" w:color="auto"/>
              <w:left w:val="single" w:sz="4" w:space="0" w:color="auto"/>
              <w:bottom w:val="single" w:sz="4" w:space="0" w:color="auto"/>
              <w:right w:val="single" w:sz="4" w:space="0" w:color="auto"/>
            </w:tcBorders>
            <w:vAlign w:val="center"/>
            <w:hideMark/>
          </w:tcPr>
          <w:p w14:paraId="393770E9"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4253" w:type="dxa"/>
            <w:tcBorders>
              <w:top w:val="single" w:sz="4" w:space="0" w:color="auto"/>
              <w:left w:val="nil"/>
              <w:bottom w:val="single" w:sz="4" w:space="0" w:color="auto"/>
              <w:right w:val="single" w:sz="4" w:space="0" w:color="auto"/>
            </w:tcBorders>
            <w:vAlign w:val="center"/>
            <w:hideMark/>
          </w:tcPr>
          <w:p w14:paraId="1EF363A1"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Ініціатор розроблення Програми</w:t>
            </w:r>
          </w:p>
        </w:tc>
        <w:tc>
          <w:tcPr>
            <w:tcW w:w="4677" w:type="dxa"/>
            <w:tcBorders>
              <w:top w:val="single" w:sz="4" w:space="0" w:color="auto"/>
              <w:left w:val="nil"/>
              <w:bottom w:val="single" w:sz="4" w:space="0" w:color="auto"/>
              <w:right w:val="single" w:sz="4" w:space="0" w:color="auto"/>
            </w:tcBorders>
            <w:vAlign w:val="bottom"/>
            <w:hideMark/>
          </w:tcPr>
          <w:p w14:paraId="7A41C7D0" w14:textId="77777777"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 </w:t>
            </w:r>
          </w:p>
        </w:tc>
      </w:tr>
      <w:tr w:rsidR="00AF7379" w14:paraId="276D45AE" w14:textId="77777777" w:rsidTr="00AF7379">
        <w:trPr>
          <w:trHeight w:val="690"/>
        </w:trPr>
        <w:tc>
          <w:tcPr>
            <w:tcW w:w="724" w:type="dxa"/>
            <w:tcBorders>
              <w:top w:val="nil"/>
              <w:left w:val="single" w:sz="4" w:space="0" w:color="auto"/>
              <w:bottom w:val="single" w:sz="4" w:space="0" w:color="auto"/>
              <w:right w:val="single" w:sz="4" w:space="0" w:color="auto"/>
            </w:tcBorders>
            <w:vAlign w:val="center"/>
            <w:hideMark/>
          </w:tcPr>
          <w:p w14:paraId="1010E467"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4253" w:type="dxa"/>
            <w:tcBorders>
              <w:top w:val="nil"/>
              <w:left w:val="nil"/>
              <w:bottom w:val="single" w:sz="4" w:space="0" w:color="auto"/>
              <w:right w:val="single" w:sz="4" w:space="0" w:color="auto"/>
            </w:tcBorders>
            <w:vAlign w:val="center"/>
            <w:hideMark/>
          </w:tcPr>
          <w:p w14:paraId="731701E8"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номер і назва розпорядчого документа Хорольської міської ради Лубенського району Полтавської області про розроблення Програми</w:t>
            </w:r>
          </w:p>
        </w:tc>
        <w:tc>
          <w:tcPr>
            <w:tcW w:w="4677" w:type="dxa"/>
            <w:tcBorders>
              <w:top w:val="nil"/>
              <w:left w:val="nil"/>
              <w:bottom w:val="single" w:sz="4" w:space="0" w:color="auto"/>
              <w:right w:val="single" w:sz="4" w:space="0" w:color="auto"/>
            </w:tcBorders>
            <w:vAlign w:val="center"/>
            <w:hideMark/>
          </w:tcPr>
          <w:p w14:paraId="54B10DDA" w14:textId="0A1F7D66"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Рішення </w:t>
            </w:r>
            <w:r w:rsidR="00164FCE">
              <w:rPr>
                <w:rFonts w:ascii="Times New Roman" w:eastAsia="Times New Roman" w:hAnsi="Times New Roman" w:cs="Times New Roman"/>
                <w:sz w:val="28"/>
                <w:szCs w:val="28"/>
              </w:rPr>
              <w:t xml:space="preserve">76 позачергової </w:t>
            </w:r>
            <w:r>
              <w:rPr>
                <w:rFonts w:ascii="Times New Roman" w:eastAsia="Times New Roman" w:hAnsi="Times New Roman" w:cs="Times New Roman"/>
                <w:sz w:val="28"/>
                <w:szCs w:val="28"/>
              </w:rPr>
              <w:t>сесії Хорольської міської ради восьмого скликання від _______ р. №___</w:t>
            </w:r>
          </w:p>
        </w:tc>
      </w:tr>
      <w:tr w:rsidR="00AF7379" w14:paraId="062F62B0" w14:textId="77777777" w:rsidTr="00AF7379">
        <w:trPr>
          <w:trHeight w:val="1125"/>
        </w:trPr>
        <w:tc>
          <w:tcPr>
            <w:tcW w:w="724" w:type="dxa"/>
            <w:tcBorders>
              <w:top w:val="nil"/>
              <w:left w:val="single" w:sz="4" w:space="0" w:color="auto"/>
              <w:bottom w:val="single" w:sz="4" w:space="0" w:color="auto"/>
              <w:right w:val="single" w:sz="4" w:space="0" w:color="auto"/>
            </w:tcBorders>
            <w:vAlign w:val="center"/>
            <w:hideMark/>
          </w:tcPr>
          <w:p w14:paraId="2616E3C1"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4253" w:type="dxa"/>
            <w:tcBorders>
              <w:top w:val="nil"/>
              <w:left w:val="nil"/>
              <w:bottom w:val="single" w:sz="4" w:space="0" w:color="auto"/>
              <w:right w:val="single" w:sz="4" w:space="0" w:color="auto"/>
            </w:tcBorders>
            <w:vAlign w:val="center"/>
            <w:hideMark/>
          </w:tcPr>
          <w:p w14:paraId="572C17C9"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Розробник Програми</w:t>
            </w:r>
          </w:p>
        </w:tc>
        <w:tc>
          <w:tcPr>
            <w:tcW w:w="4677" w:type="dxa"/>
            <w:tcBorders>
              <w:top w:val="nil"/>
              <w:left w:val="nil"/>
              <w:bottom w:val="single" w:sz="4" w:space="0" w:color="auto"/>
              <w:right w:val="single" w:sz="4" w:space="0" w:color="auto"/>
            </w:tcBorders>
            <w:vAlign w:val="bottom"/>
            <w:hideMark/>
          </w:tcPr>
          <w:p w14:paraId="51996E75" w14:textId="77777777"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w:t>
            </w:r>
          </w:p>
        </w:tc>
      </w:tr>
      <w:tr w:rsidR="00AF7379" w14:paraId="433AEF77" w14:textId="77777777" w:rsidTr="00AF7379">
        <w:trPr>
          <w:trHeight w:val="375"/>
        </w:trPr>
        <w:tc>
          <w:tcPr>
            <w:tcW w:w="724" w:type="dxa"/>
            <w:tcBorders>
              <w:top w:val="nil"/>
              <w:left w:val="single" w:sz="4" w:space="0" w:color="auto"/>
              <w:bottom w:val="single" w:sz="4" w:space="0" w:color="auto"/>
              <w:right w:val="single" w:sz="4" w:space="0" w:color="auto"/>
            </w:tcBorders>
            <w:vAlign w:val="center"/>
            <w:hideMark/>
          </w:tcPr>
          <w:p w14:paraId="62E9A7CB"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253" w:type="dxa"/>
            <w:tcBorders>
              <w:top w:val="nil"/>
              <w:left w:val="nil"/>
              <w:bottom w:val="single" w:sz="4" w:space="0" w:color="auto"/>
              <w:right w:val="nil"/>
            </w:tcBorders>
            <w:vAlign w:val="center"/>
            <w:hideMark/>
          </w:tcPr>
          <w:p w14:paraId="38D6F6E1"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Співрозробник Програми</w:t>
            </w:r>
          </w:p>
        </w:tc>
        <w:tc>
          <w:tcPr>
            <w:tcW w:w="4677" w:type="dxa"/>
            <w:tcBorders>
              <w:top w:val="nil"/>
              <w:left w:val="single" w:sz="4" w:space="0" w:color="auto"/>
              <w:bottom w:val="single" w:sz="4" w:space="0" w:color="auto"/>
              <w:right w:val="single" w:sz="4" w:space="0" w:color="auto"/>
            </w:tcBorders>
            <w:vAlign w:val="bottom"/>
            <w:hideMark/>
          </w:tcPr>
          <w:p w14:paraId="29C9F14D" w14:textId="77777777"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Хорольська міська рада Лубенського району Полтавської області </w:t>
            </w:r>
          </w:p>
        </w:tc>
      </w:tr>
      <w:tr w:rsidR="00AF7379" w14:paraId="450773DE" w14:textId="77777777" w:rsidTr="00AF7379">
        <w:trPr>
          <w:trHeight w:val="1125"/>
        </w:trPr>
        <w:tc>
          <w:tcPr>
            <w:tcW w:w="724" w:type="dxa"/>
            <w:tcBorders>
              <w:top w:val="nil"/>
              <w:left w:val="single" w:sz="4" w:space="0" w:color="auto"/>
              <w:bottom w:val="single" w:sz="4" w:space="0" w:color="auto"/>
              <w:right w:val="single" w:sz="4" w:space="0" w:color="auto"/>
            </w:tcBorders>
            <w:vAlign w:val="center"/>
            <w:hideMark/>
          </w:tcPr>
          <w:p w14:paraId="47016F90"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253" w:type="dxa"/>
            <w:tcBorders>
              <w:top w:val="nil"/>
              <w:left w:val="nil"/>
              <w:bottom w:val="single" w:sz="4" w:space="0" w:color="auto"/>
              <w:right w:val="nil"/>
            </w:tcBorders>
            <w:vAlign w:val="center"/>
            <w:hideMark/>
          </w:tcPr>
          <w:p w14:paraId="1D21BE28"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Відповідальний виконавець Програми</w:t>
            </w:r>
          </w:p>
        </w:tc>
        <w:tc>
          <w:tcPr>
            <w:tcW w:w="4677" w:type="dxa"/>
            <w:tcBorders>
              <w:top w:val="nil"/>
              <w:left w:val="single" w:sz="4" w:space="0" w:color="auto"/>
              <w:bottom w:val="single" w:sz="4" w:space="0" w:color="auto"/>
              <w:right w:val="single" w:sz="4" w:space="0" w:color="auto"/>
            </w:tcBorders>
            <w:vAlign w:val="bottom"/>
            <w:hideMark/>
          </w:tcPr>
          <w:p w14:paraId="3288CC04" w14:textId="77777777"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Головний лікар комунального некомерційного підприємства "Хорольський центр первинної медико-санітарної допомоги" Хорольської міської ради Лубенського району  Полтавської області</w:t>
            </w:r>
          </w:p>
        </w:tc>
      </w:tr>
      <w:tr w:rsidR="00AF7379" w14:paraId="23138EE1" w14:textId="77777777" w:rsidTr="00AF7379">
        <w:trPr>
          <w:trHeight w:val="1155"/>
        </w:trPr>
        <w:tc>
          <w:tcPr>
            <w:tcW w:w="724" w:type="dxa"/>
            <w:tcBorders>
              <w:top w:val="nil"/>
              <w:left w:val="single" w:sz="4" w:space="0" w:color="auto"/>
              <w:bottom w:val="single" w:sz="4" w:space="0" w:color="auto"/>
              <w:right w:val="single" w:sz="4" w:space="0" w:color="auto"/>
            </w:tcBorders>
            <w:vAlign w:val="center"/>
            <w:hideMark/>
          </w:tcPr>
          <w:p w14:paraId="49F4F140"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4253" w:type="dxa"/>
            <w:tcBorders>
              <w:top w:val="nil"/>
              <w:left w:val="nil"/>
              <w:bottom w:val="single" w:sz="4" w:space="0" w:color="auto"/>
              <w:right w:val="nil"/>
            </w:tcBorders>
            <w:vAlign w:val="center"/>
            <w:hideMark/>
          </w:tcPr>
          <w:p w14:paraId="54D809C7"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Учасники Програми</w:t>
            </w:r>
          </w:p>
        </w:tc>
        <w:tc>
          <w:tcPr>
            <w:tcW w:w="4677" w:type="dxa"/>
            <w:tcBorders>
              <w:top w:val="nil"/>
              <w:left w:val="single" w:sz="4" w:space="0" w:color="auto"/>
              <w:bottom w:val="single" w:sz="4" w:space="0" w:color="auto"/>
              <w:right w:val="single" w:sz="4" w:space="0" w:color="auto"/>
            </w:tcBorders>
            <w:vAlign w:val="bottom"/>
            <w:hideMark/>
          </w:tcPr>
          <w:p w14:paraId="7EFBF5D9" w14:textId="77777777"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Хорольська міська рада, комунальне некомерційне підприємство "Хорольський центр первинної медико-санітарної допомоги" Хорольської міської ради Лубенського району Полтавської області</w:t>
            </w:r>
          </w:p>
        </w:tc>
      </w:tr>
      <w:tr w:rsidR="00AF7379" w14:paraId="4D41F0CA" w14:textId="77777777" w:rsidTr="00AF7379">
        <w:trPr>
          <w:trHeight w:val="258"/>
        </w:trPr>
        <w:tc>
          <w:tcPr>
            <w:tcW w:w="724" w:type="dxa"/>
            <w:tcBorders>
              <w:top w:val="nil"/>
              <w:left w:val="single" w:sz="4" w:space="0" w:color="auto"/>
              <w:bottom w:val="single" w:sz="4" w:space="0" w:color="auto"/>
              <w:right w:val="single" w:sz="4" w:space="0" w:color="auto"/>
            </w:tcBorders>
            <w:vAlign w:val="center"/>
            <w:hideMark/>
          </w:tcPr>
          <w:p w14:paraId="405D09C2"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4253" w:type="dxa"/>
            <w:tcBorders>
              <w:top w:val="nil"/>
              <w:left w:val="nil"/>
              <w:bottom w:val="single" w:sz="4" w:space="0" w:color="auto"/>
              <w:right w:val="nil"/>
            </w:tcBorders>
            <w:vAlign w:val="center"/>
            <w:hideMark/>
          </w:tcPr>
          <w:p w14:paraId="4C4C1DE9"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 реалізації Програми</w:t>
            </w:r>
          </w:p>
        </w:tc>
        <w:tc>
          <w:tcPr>
            <w:tcW w:w="4677" w:type="dxa"/>
            <w:tcBorders>
              <w:top w:val="nil"/>
              <w:left w:val="single" w:sz="4" w:space="0" w:color="auto"/>
              <w:bottom w:val="single" w:sz="4" w:space="0" w:color="auto"/>
              <w:right w:val="single" w:sz="4" w:space="0" w:color="auto"/>
            </w:tcBorders>
            <w:vAlign w:val="bottom"/>
            <w:hideMark/>
          </w:tcPr>
          <w:p w14:paraId="1F244398"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2025-2027 р.р.</w:t>
            </w:r>
          </w:p>
        </w:tc>
      </w:tr>
      <w:tr w:rsidR="00AF7379" w14:paraId="2C6C4127" w14:textId="77777777" w:rsidTr="00AF7379">
        <w:trPr>
          <w:trHeight w:val="375"/>
        </w:trPr>
        <w:tc>
          <w:tcPr>
            <w:tcW w:w="724" w:type="dxa"/>
            <w:tcBorders>
              <w:top w:val="nil"/>
              <w:left w:val="single" w:sz="4" w:space="0" w:color="auto"/>
              <w:bottom w:val="single" w:sz="4" w:space="0" w:color="auto"/>
              <w:right w:val="single" w:sz="4" w:space="0" w:color="auto"/>
            </w:tcBorders>
            <w:vAlign w:val="center"/>
            <w:hideMark/>
          </w:tcPr>
          <w:p w14:paraId="75BF55AA"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7.1.</w:t>
            </w:r>
          </w:p>
        </w:tc>
        <w:tc>
          <w:tcPr>
            <w:tcW w:w="4253" w:type="dxa"/>
            <w:tcBorders>
              <w:top w:val="nil"/>
              <w:left w:val="nil"/>
              <w:bottom w:val="single" w:sz="4" w:space="0" w:color="auto"/>
              <w:right w:val="nil"/>
            </w:tcBorders>
            <w:vAlign w:val="center"/>
            <w:hideMark/>
          </w:tcPr>
          <w:p w14:paraId="48464442"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Етапи виконання Програми (для довгострокових Програм)</w:t>
            </w:r>
          </w:p>
        </w:tc>
        <w:tc>
          <w:tcPr>
            <w:tcW w:w="4677" w:type="dxa"/>
            <w:tcBorders>
              <w:top w:val="nil"/>
              <w:left w:val="single" w:sz="4" w:space="0" w:color="auto"/>
              <w:bottom w:val="single" w:sz="4" w:space="0" w:color="auto"/>
              <w:right w:val="single" w:sz="4" w:space="0" w:color="auto"/>
            </w:tcBorders>
            <w:vAlign w:val="center"/>
            <w:hideMark/>
          </w:tcPr>
          <w:p w14:paraId="4AB56839"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І – до 2025 р. ІІ – до 2026 р. ІІІ – до 2027 р.</w:t>
            </w:r>
          </w:p>
        </w:tc>
      </w:tr>
      <w:tr w:rsidR="00AF7379" w14:paraId="00D85B7A" w14:textId="77777777" w:rsidTr="00AF7379">
        <w:trPr>
          <w:trHeight w:val="375"/>
        </w:trPr>
        <w:tc>
          <w:tcPr>
            <w:tcW w:w="724" w:type="dxa"/>
            <w:tcBorders>
              <w:top w:val="nil"/>
              <w:left w:val="single" w:sz="4" w:space="0" w:color="auto"/>
              <w:bottom w:val="single" w:sz="4" w:space="0" w:color="auto"/>
              <w:right w:val="single" w:sz="4" w:space="0" w:color="auto"/>
            </w:tcBorders>
            <w:vAlign w:val="center"/>
            <w:hideMark/>
          </w:tcPr>
          <w:p w14:paraId="500C44F7"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4253" w:type="dxa"/>
            <w:tcBorders>
              <w:top w:val="nil"/>
              <w:left w:val="nil"/>
              <w:bottom w:val="single" w:sz="4" w:space="0" w:color="auto"/>
              <w:right w:val="nil"/>
            </w:tcBorders>
            <w:vAlign w:val="center"/>
            <w:hideMark/>
          </w:tcPr>
          <w:p w14:paraId="01BEA2BB"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Головний розпорядник коштів</w:t>
            </w:r>
          </w:p>
        </w:tc>
        <w:tc>
          <w:tcPr>
            <w:tcW w:w="4677" w:type="dxa"/>
            <w:tcBorders>
              <w:top w:val="nil"/>
              <w:left w:val="single" w:sz="4" w:space="0" w:color="auto"/>
              <w:bottom w:val="single" w:sz="4" w:space="0" w:color="auto"/>
              <w:right w:val="single" w:sz="4" w:space="0" w:color="auto"/>
            </w:tcBorders>
            <w:vAlign w:val="bottom"/>
            <w:hideMark/>
          </w:tcPr>
          <w:p w14:paraId="0975A219" w14:textId="77777777"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Виконавчий комітет Хорольської міської ради Лубенського району Полтавської області</w:t>
            </w:r>
          </w:p>
        </w:tc>
      </w:tr>
      <w:tr w:rsidR="00AF7379" w14:paraId="65F3A341" w14:textId="77777777" w:rsidTr="00AF7379">
        <w:trPr>
          <w:trHeight w:val="855"/>
        </w:trPr>
        <w:tc>
          <w:tcPr>
            <w:tcW w:w="724" w:type="dxa"/>
            <w:tcBorders>
              <w:top w:val="nil"/>
              <w:left w:val="single" w:sz="4" w:space="0" w:color="auto"/>
              <w:bottom w:val="single" w:sz="4" w:space="0" w:color="auto"/>
              <w:right w:val="single" w:sz="4" w:space="0" w:color="auto"/>
            </w:tcBorders>
            <w:vAlign w:val="center"/>
            <w:hideMark/>
          </w:tcPr>
          <w:p w14:paraId="0739F8E2"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w:t>
            </w:r>
          </w:p>
        </w:tc>
        <w:tc>
          <w:tcPr>
            <w:tcW w:w="4253" w:type="dxa"/>
            <w:tcBorders>
              <w:top w:val="nil"/>
              <w:left w:val="nil"/>
              <w:bottom w:val="single" w:sz="4" w:space="0" w:color="auto"/>
              <w:right w:val="nil"/>
            </w:tcBorders>
            <w:vAlign w:val="center"/>
            <w:hideMark/>
          </w:tcPr>
          <w:p w14:paraId="560DA8B5"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Перелік бюджетів або джерела фінансування виконання Програми, які беруть участь у виконанні Програми (для комплексних Програм)</w:t>
            </w:r>
          </w:p>
        </w:tc>
        <w:tc>
          <w:tcPr>
            <w:tcW w:w="4677" w:type="dxa"/>
            <w:tcBorders>
              <w:top w:val="nil"/>
              <w:left w:val="single" w:sz="4" w:space="0" w:color="auto"/>
              <w:bottom w:val="single" w:sz="4" w:space="0" w:color="auto"/>
              <w:right w:val="single" w:sz="4" w:space="0" w:color="auto"/>
            </w:tcBorders>
            <w:vAlign w:val="center"/>
            <w:hideMark/>
          </w:tcPr>
          <w:p w14:paraId="650E0571" w14:textId="77777777" w:rsidR="00AF7379" w:rsidRDefault="00AF7379" w:rsidP="00164FCE">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Бюджет Хорольської міської територіальної громади   </w:t>
            </w:r>
          </w:p>
        </w:tc>
      </w:tr>
      <w:tr w:rsidR="00AF7379" w14:paraId="2A28D6F7" w14:textId="77777777" w:rsidTr="00AF7379">
        <w:trPr>
          <w:trHeight w:val="645"/>
        </w:trPr>
        <w:tc>
          <w:tcPr>
            <w:tcW w:w="724" w:type="dxa"/>
            <w:tcBorders>
              <w:top w:val="nil"/>
              <w:left w:val="single" w:sz="4" w:space="0" w:color="auto"/>
              <w:bottom w:val="single" w:sz="4" w:space="0" w:color="auto"/>
              <w:right w:val="single" w:sz="4" w:space="0" w:color="auto"/>
            </w:tcBorders>
            <w:vAlign w:val="center"/>
            <w:hideMark/>
          </w:tcPr>
          <w:p w14:paraId="4ECAE155"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4253" w:type="dxa"/>
            <w:tcBorders>
              <w:top w:val="nil"/>
              <w:left w:val="nil"/>
              <w:bottom w:val="single" w:sz="4" w:space="0" w:color="auto"/>
              <w:right w:val="single" w:sz="4" w:space="0" w:color="auto"/>
            </w:tcBorders>
            <w:vAlign w:val="center"/>
            <w:hideMark/>
          </w:tcPr>
          <w:p w14:paraId="58336939"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Загальний обсяг фінансових ресурсів, необхідних для реалізації Програми, всього, тис. грн., у т.ч.:</w:t>
            </w:r>
          </w:p>
        </w:tc>
        <w:tc>
          <w:tcPr>
            <w:tcW w:w="4677" w:type="dxa"/>
            <w:tcBorders>
              <w:top w:val="nil"/>
              <w:left w:val="single" w:sz="4" w:space="0" w:color="auto"/>
              <w:bottom w:val="single" w:sz="4" w:space="0" w:color="000000"/>
              <w:right w:val="single" w:sz="4" w:space="0" w:color="auto"/>
            </w:tcBorders>
            <w:vAlign w:val="center"/>
            <w:hideMark/>
          </w:tcPr>
          <w:p w14:paraId="47588666" w14:textId="77777777" w:rsidR="00AF7379" w:rsidRPr="0044310B" w:rsidRDefault="00AF7379">
            <w:pPr>
              <w:contextualSpacing/>
              <w:jc w:val="center"/>
              <w:rPr>
                <w:rFonts w:ascii="Times New Roman" w:eastAsia="Times New Roman" w:hAnsi="Times New Roman" w:cs="Times New Roman"/>
                <w:bCs/>
                <w:sz w:val="28"/>
                <w:szCs w:val="28"/>
              </w:rPr>
            </w:pPr>
            <w:r w:rsidRPr="0044310B">
              <w:rPr>
                <w:rFonts w:ascii="Times New Roman" w:eastAsia="Times New Roman" w:hAnsi="Times New Roman" w:cs="Times New Roman"/>
                <w:bCs/>
                <w:sz w:val="28"/>
                <w:szCs w:val="28"/>
              </w:rPr>
              <w:t>24 956 687</w:t>
            </w:r>
          </w:p>
        </w:tc>
      </w:tr>
      <w:tr w:rsidR="00AF7379" w14:paraId="17BCE14A" w14:textId="77777777" w:rsidTr="00AF7379">
        <w:trPr>
          <w:trHeight w:val="375"/>
        </w:trPr>
        <w:tc>
          <w:tcPr>
            <w:tcW w:w="724" w:type="dxa"/>
            <w:tcBorders>
              <w:top w:val="nil"/>
              <w:left w:val="single" w:sz="4" w:space="0" w:color="auto"/>
              <w:bottom w:val="single" w:sz="4" w:space="0" w:color="auto"/>
              <w:right w:val="single" w:sz="4" w:space="0" w:color="auto"/>
            </w:tcBorders>
            <w:vAlign w:val="center"/>
            <w:hideMark/>
          </w:tcPr>
          <w:p w14:paraId="7BCB8862" w14:textId="77777777" w:rsidR="00AF7379" w:rsidRDefault="00AF7379">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w:t>
            </w:r>
          </w:p>
        </w:tc>
        <w:tc>
          <w:tcPr>
            <w:tcW w:w="4253" w:type="dxa"/>
            <w:tcBorders>
              <w:top w:val="nil"/>
              <w:left w:val="nil"/>
              <w:bottom w:val="single" w:sz="4" w:space="0" w:color="auto"/>
              <w:right w:val="single" w:sz="4" w:space="0" w:color="auto"/>
            </w:tcBorders>
            <w:vAlign w:val="center"/>
            <w:hideMark/>
          </w:tcPr>
          <w:p w14:paraId="4A3C22D1" w14:textId="77777777" w:rsidR="00AF7379" w:rsidRDefault="00AF7379">
            <w:pPr>
              <w:contextualSpacing/>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кошти бюджету Хорольської міської територіальної громади </w:t>
            </w:r>
          </w:p>
        </w:tc>
        <w:tc>
          <w:tcPr>
            <w:tcW w:w="4677" w:type="dxa"/>
            <w:tcBorders>
              <w:top w:val="nil"/>
              <w:left w:val="nil"/>
              <w:bottom w:val="single" w:sz="4" w:space="0" w:color="auto"/>
              <w:right w:val="single" w:sz="4" w:space="0" w:color="auto"/>
            </w:tcBorders>
            <w:vAlign w:val="center"/>
            <w:hideMark/>
          </w:tcPr>
          <w:p w14:paraId="001098A7" w14:textId="77777777" w:rsidR="00AF7379" w:rsidRDefault="00AF7379">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24 956 687</w:t>
            </w:r>
          </w:p>
        </w:tc>
      </w:tr>
    </w:tbl>
    <w:p w14:paraId="441B8437" w14:textId="3E7001B7" w:rsidR="002B21F5" w:rsidRDefault="002B21F5" w:rsidP="00AF7379">
      <w:pPr>
        <w:pStyle w:val="a9"/>
        <w:rPr>
          <w:rFonts w:ascii="Times New Roman" w:hAnsi="Times New Roman"/>
          <w:b/>
          <w:bCs/>
          <w:sz w:val="28"/>
          <w:szCs w:val="28"/>
          <w:lang w:val="uk-UA"/>
        </w:rPr>
      </w:pPr>
      <w:r>
        <w:rPr>
          <w:rFonts w:ascii="Times New Roman" w:hAnsi="Times New Roman"/>
          <w:b/>
          <w:bCs/>
          <w:sz w:val="28"/>
          <w:szCs w:val="28"/>
          <w:lang w:val="uk-UA"/>
        </w:rPr>
        <w:br w:type="page"/>
      </w:r>
    </w:p>
    <w:p w14:paraId="61211656" w14:textId="77777777" w:rsidR="003B2D7C" w:rsidRDefault="003B2D7C" w:rsidP="00C25DDB">
      <w:pPr>
        <w:pStyle w:val="1"/>
        <w:shd w:val="clear" w:color="auto" w:fill="auto"/>
        <w:spacing w:line="240" w:lineRule="auto"/>
        <w:jc w:val="center"/>
        <w:rPr>
          <w:b/>
          <w:sz w:val="28"/>
          <w:szCs w:val="28"/>
        </w:rPr>
      </w:pPr>
    </w:p>
    <w:p w14:paraId="50798238" w14:textId="7E0D5920" w:rsidR="003557C1" w:rsidRPr="00164FCE" w:rsidRDefault="00AD49A8" w:rsidP="00C25DDB">
      <w:pPr>
        <w:pStyle w:val="1"/>
        <w:shd w:val="clear" w:color="auto" w:fill="auto"/>
        <w:spacing w:line="240" w:lineRule="auto"/>
        <w:jc w:val="center"/>
        <w:rPr>
          <w:bCs/>
          <w:sz w:val="28"/>
          <w:szCs w:val="28"/>
        </w:rPr>
      </w:pPr>
      <w:r w:rsidRPr="00164FCE">
        <w:rPr>
          <w:bCs/>
          <w:sz w:val="28"/>
          <w:szCs w:val="28"/>
        </w:rPr>
        <w:t>Комплексна П</w:t>
      </w:r>
      <w:r w:rsidR="00BA2C95" w:rsidRPr="00164FCE">
        <w:rPr>
          <w:bCs/>
          <w:sz w:val="28"/>
          <w:szCs w:val="28"/>
        </w:rPr>
        <w:t xml:space="preserve">рограма розвитку та підтримки </w:t>
      </w:r>
    </w:p>
    <w:p w14:paraId="60857110" w14:textId="77777777" w:rsidR="003557C1" w:rsidRPr="00164FCE" w:rsidRDefault="00BA2C95" w:rsidP="00C25DDB">
      <w:pPr>
        <w:pStyle w:val="1"/>
        <w:shd w:val="clear" w:color="auto" w:fill="auto"/>
        <w:spacing w:line="240" w:lineRule="auto"/>
        <w:jc w:val="center"/>
        <w:rPr>
          <w:bCs/>
          <w:sz w:val="28"/>
          <w:szCs w:val="28"/>
        </w:rPr>
      </w:pPr>
      <w:r w:rsidRPr="00164FCE">
        <w:rPr>
          <w:bCs/>
          <w:sz w:val="28"/>
          <w:szCs w:val="28"/>
        </w:rPr>
        <w:t>комунально</w:t>
      </w:r>
      <w:r w:rsidR="00781835" w:rsidRPr="00164FCE">
        <w:rPr>
          <w:bCs/>
          <w:sz w:val="28"/>
          <w:szCs w:val="28"/>
        </w:rPr>
        <w:t>го некомерційного підприємства «</w:t>
      </w:r>
      <w:r w:rsidRPr="00164FCE">
        <w:rPr>
          <w:bCs/>
          <w:sz w:val="28"/>
          <w:szCs w:val="28"/>
        </w:rPr>
        <w:t>Хорольський центр</w:t>
      </w:r>
    </w:p>
    <w:p w14:paraId="7A4F6107" w14:textId="77777777" w:rsidR="003557C1" w:rsidRPr="00164FCE" w:rsidRDefault="00BA2C95" w:rsidP="00C25DDB">
      <w:pPr>
        <w:pStyle w:val="1"/>
        <w:shd w:val="clear" w:color="auto" w:fill="auto"/>
        <w:spacing w:line="240" w:lineRule="auto"/>
        <w:jc w:val="center"/>
        <w:rPr>
          <w:bCs/>
          <w:sz w:val="28"/>
          <w:szCs w:val="28"/>
        </w:rPr>
      </w:pPr>
      <w:r w:rsidRPr="00164FCE">
        <w:rPr>
          <w:bCs/>
          <w:sz w:val="28"/>
          <w:szCs w:val="28"/>
        </w:rPr>
        <w:t>перви</w:t>
      </w:r>
      <w:r w:rsidR="00781835" w:rsidRPr="00164FCE">
        <w:rPr>
          <w:bCs/>
          <w:sz w:val="28"/>
          <w:szCs w:val="28"/>
        </w:rPr>
        <w:t>нної медико-санітарної допомоги»</w:t>
      </w:r>
      <w:r w:rsidRPr="00164FCE">
        <w:rPr>
          <w:bCs/>
          <w:sz w:val="28"/>
          <w:szCs w:val="28"/>
        </w:rPr>
        <w:t xml:space="preserve"> Хорольської </w:t>
      </w:r>
      <w:r w:rsidR="00C25DDB" w:rsidRPr="00164FCE">
        <w:rPr>
          <w:bCs/>
          <w:sz w:val="28"/>
          <w:szCs w:val="28"/>
        </w:rPr>
        <w:t>міської</w:t>
      </w:r>
      <w:r w:rsidRPr="00164FCE">
        <w:rPr>
          <w:bCs/>
          <w:sz w:val="28"/>
          <w:szCs w:val="28"/>
        </w:rPr>
        <w:t xml:space="preserve"> ради </w:t>
      </w:r>
    </w:p>
    <w:p w14:paraId="524A512A" w14:textId="77777777" w:rsidR="003557C1" w:rsidRPr="00164FCE" w:rsidRDefault="00C25DDB" w:rsidP="00C25DDB">
      <w:pPr>
        <w:pStyle w:val="1"/>
        <w:shd w:val="clear" w:color="auto" w:fill="auto"/>
        <w:spacing w:line="240" w:lineRule="auto"/>
        <w:jc w:val="center"/>
        <w:rPr>
          <w:bCs/>
          <w:sz w:val="28"/>
          <w:szCs w:val="28"/>
        </w:rPr>
      </w:pPr>
      <w:r w:rsidRPr="00164FCE">
        <w:rPr>
          <w:bCs/>
          <w:sz w:val="28"/>
          <w:szCs w:val="28"/>
        </w:rPr>
        <w:t xml:space="preserve">Лубенського району </w:t>
      </w:r>
      <w:r w:rsidR="00BA2C95" w:rsidRPr="00164FCE">
        <w:rPr>
          <w:bCs/>
          <w:sz w:val="28"/>
          <w:szCs w:val="28"/>
        </w:rPr>
        <w:t xml:space="preserve">Полтавської області </w:t>
      </w:r>
      <w:r w:rsidRPr="00164FCE">
        <w:rPr>
          <w:bCs/>
          <w:sz w:val="28"/>
          <w:szCs w:val="28"/>
        </w:rPr>
        <w:t xml:space="preserve">(код ЄДРПОУ 38459325) </w:t>
      </w:r>
    </w:p>
    <w:p w14:paraId="08188969" w14:textId="77777777" w:rsidR="00BA2C95" w:rsidRPr="00164FCE" w:rsidRDefault="00087CE7" w:rsidP="00C25DDB">
      <w:pPr>
        <w:pStyle w:val="1"/>
        <w:shd w:val="clear" w:color="auto" w:fill="auto"/>
        <w:spacing w:line="240" w:lineRule="auto"/>
        <w:jc w:val="center"/>
        <w:rPr>
          <w:bCs/>
          <w:sz w:val="28"/>
          <w:szCs w:val="28"/>
        </w:rPr>
      </w:pPr>
      <w:r w:rsidRPr="00164FCE">
        <w:rPr>
          <w:bCs/>
          <w:sz w:val="28"/>
          <w:szCs w:val="28"/>
        </w:rPr>
        <w:t>на 202</w:t>
      </w:r>
      <w:r w:rsidR="003557C1" w:rsidRPr="00164FCE">
        <w:rPr>
          <w:bCs/>
          <w:sz w:val="28"/>
          <w:szCs w:val="28"/>
        </w:rPr>
        <w:t>5</w:t>
      </w:r>
      <w:r w:rsidRPr="00164FCE">
        <w:rPr>
          <w:bCs/>
          <w:sz w:val="28"/>
          <w:szCs w:val="28"/>
        </w:rPr>
        <w:t>-202</w:t>
      </w:r>
      <w:r w:rsidR="008E7647" w:rsidRPr="00164FCE">
        <w:rPr>
          <w:bCs/>
          <w:sz w:val="28"/>
          <w:szCs w:val="28"/>
        </w:rPr>
        <w:t>7</w:t>
      </w:r>
      <w:r w:rsidRPr="00164FCE">
        <w:rPr>
          <w:bCs/>
          <w:sz w:val="28"/>
          <w:szCs w:val="28"/>
        </w:rPr>
        <w:t xml:space="preserve"> роки</w:t>
      </w:r>
    </w:p>
    <w:p w14:paraId="305C29C2" w14:textId="77777777" w:rsidR="00BA2C95" w:rsidRPr="00164FCE" w:rsidRDefault="00BA2C95" w:rsidP="00BA2C95">
      <w:pPr>
        <w:pStyle w:val="1"/>
        <w:shd w:val="clear" w:color="auto" w:fill="auto"/>
        <w:ind w:left="140" w:right="160" w:firstLine="1360"/>
        <w:jc w:val="center"/>
        <w:rPr>
          <w:bCs/>
          <w:sz w:val="28"/>
          <w:szCs w:val="28"/>
        </w:rPr>
      </w:pPr>
    </w:p>
    <w:p w14:paraId="5ABABC2F" w14:textId="77777777" w:rsidR="007C70AC" w:rsidRPr="00164FCE" w:rsidRDefault="0095064A">
      <w:pPr>
        <w:pStyle w:val="1"/>
        <w:numPr>
          <w:ilvl w:val="0"/>
          <w:numId w:val="1"/>
        </w:numPr>
        <w:shd w:val="clear" w:color="auto" w:fill="auto"/>
        <w:tabs>
          <w:tab w:val="left" w:pos="3774"/>
        </w:tabs>
        <w:spacing w:after="313" w:line="260" w:lineRule="exact"/>
        <w:ind w:left="3480"/>
        <w:jc w:val="both"/>
        <w:rPr>
          <w:bCs/>
          <w:sz w:val="28"/>
          <w:szCs w:val="28"/>
        </w:rPr>
      </w:pPr>
      <w:r w:rsidRPr="00164FCE">
        <w:rPr>
          <w:bCs/>
          <w:sz w:val="28"/>
          <w:szCs w:val="28"/>
        </w:rPr>
        <w:t>Загальні положення</w:t>
      </w:r>
    </w:p>
    <w:p w14:paraId="48D24691" w14:textId="77777777" w:rsidR="007F492C" w:rsidRDefault="004B5D2B" w:rsidP="00451793">
      <w:pPr>
        <w:pStyle w:val="1"/>
        <w:shd w:val="clear" w:color="auto" w:fill="auto"/>
        <w:ind w:firstLine="709"/>
        <w:contextualSpacing/>
        <w:mirrorIndents/>
        <w:jc w:val="both"/>
        <w:rPr>
          <w:sz w:val="28"/>
          <w:szCs w:val="28"/>
        </w:rPr>
      </w:pPr>
      <w:r>
        <w:rPr>
          <w:sz w:val="28"/>
          <w:szCs w:val="28"/>
        </w:rPr>
        <w:t>Здоров’я</w:t>
      </w:r>
      <w:r w:rsidR="007F492C">
        <w:rPr>
          <w:sz w:val="28"/>
          <w:szCs w:val="28"/>
        </w:rPr>
        <w:t xml:space="preserve"> людини є непересічною цінністю, має важливе з</w:t>
      </w:r>
      <w:r w:rsidR="00435E7C">
        <w:rPr>
          <w:sz w:val="28"/>
          <w:szCs w:val="28"/>
        </w:rPr>
        <w:t>начення у житті кожного з нас, с</w:t>
      </w:r>
      <w:r w:rsidR="007F492C">
        <w:rPr>
          <w:sz w:val="28"/>
          <w:szCs w:val="28"/>
        </w:rPr>
        <w:t xml:space="preserve">тановить ключовий аспект національної безпеки, визначає можливості досягнення </w:t>
      </w:r>
      <w:r>
        <w:rPr>
          <w:sz w:val="28"/>
          <w:szCs w:val="28"/>
        </w:rPr>
        <w:t>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45EA0D4E" w14:textId="77777777" w:rsidR="004B5D2B" w:rsidRDefault="004B5D2B" w:rsidP="00451793">
      <w:pPr>
        <w:pStyle w:val="1"/>
        <w:shd w:val="clear" w:color="auto" w:fill="auto"/>
        <w:ind w:firstLine="709"/>
        <w:contextualSpacing/>
        <w:mirrorIndents/>
        <w:jc w:val="both"/>
        <w:rPr>
          <w:sz w:val="28"/>
          <w:szCs w:val="28"/>
        </w:rPr>
      </w:pPr>
      <w:r>
        <w:rPr>
          <w:sz w:val="28"/>
          <w:szCs w:val="28"/>
        </w:rPr>
        <w:t>Погіршення стану здоров’я населення, високі показники смертності осіб працездатного віку, зменшення тривалості життя, нерівність у доступності медичної допомоги призводять до об’єктивного збільшення потреби у медичній допомозі, яку існуюча система охорони здоров’я задовольнити не в змозі.</w:t>
      </w:r>
    </w:p>
    <w:p w14:paraId="3F0D4101" w14:textId="77777777" w:rsidR="004B5D2B" w:rsidRPr="007F492C" w:rsidRDefault="004B5D2B" w:rsidP="00451793">
      <w:pPr>
        <w:pStyle w:val="1"/>
        <w:shd w:val="clear" w:color="auto" w:fill="auto"/>
        <w:ind w:firstLine="709"/>
        <w:contextualSpacing/>
        <w:mirrorIndents/>
        <w:jc w:val="both"/>
        <w:rPr>
          <w:sz w:val="28"/>
          <w:szCs w:val="28"/>
        </w:rPr>
      </w:pPr>
      <w:r>
        <w:rPr>
          <w:sz w:val="28"/>
          <w:szCs w:val="28"/>
        </w:rPr>
        <w:t>За рекомендаціями Всесвітньої організації охорони здоров’я, підготовленими на основі кращого світового досвіду, лише розвиток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7A838AC4" w14:textId="77777777" w:rsidR="004B5D2B" w:rsidRDefault="004B5D2B" w:rsidP="00451793">
      <w:pPr>
        <w:pStyle w:val="1"/>
        <w:shd w:val="clear" w:color="auto" w:fill="auto"/>
        <w:ind w:firstLine="709"/>
        <w:contextualSpacing/>
        <w:mirrorIndents/>
        <w:jc w:val="both"/>
        <w:rPr>
          <w:sz w:val="28"/>
          <w:szCs w:val="28"/>
        </w:rPr>
      </w:pPr>
      <w:r>
        <w:rPr>
          <w:sz w:val="28"/>
          <w:szCs w:val="28"/>
        </w:rPr>
        <w:t xml:space="preserve">У більшості держав </w:t>
      </w:r>
      <w:r w:rsidR="00894B1E">
        <w:rPr>
          <w:sz w:val="28"/>
          <w:szCs w:val="28"/>
        </w:rPr>
        <w:t>світу</w:t>
      </w:r>
      <w:r>
        <w:rPr>
          <w:sz w:val="28"/>
          <w:szCs w:val="28"/>
        </w:rPr>
        <w:t xml:space="preserve"> на частку первинної медико-санітарної допомоги припадає до 80 </w:t>
      </w:r>
      <w:r w:rsidR="00435E7C">
        <w:rPr>
          <w:sz w:val="28"/>
          <w:szCs w:val="28"/>
        </w:rPr>
        <w:t>%</w:t>
      </w:r>
      <w:r>
        <w:rPr>
          <w:sz w:val="28"/>
          <w:szCs w:val="28"/>
        </w:rPr>
        <w:t xml:space="preserve"> загального обсягу медичних послуг, а питома вага чисельності лікарів загальної практики – сімейної медицини серед лікарів галузі охорони </w:t>
      </w:r>
      <w:r w:rsidR="00894B1E">
        <w:rPr>
          <w:sz w:val="28"/>
          <w:szCs w:val="28"/>
        </w:rPr>
        <w:t>здоров’я</w:t>
      </w:r>
      <w:r>
        <w:rPr>
          <w:sz w:val="28"/>
          <w:szCs w:val="28"/>
        </w:rPr>
        <w:t xml:space="preserve"> становить 30-50 </w:t>
      </w:r>
      <w:r w:rsidR="00435E7C">
        <w:rPr>
          <w:sz w:val="28"/>
          <w:szCs w:val="28"/>
        </w:rPr>
        <w:t>%</w:t>
      </w:r>
      <w:r>
        <w:rPr>
          <w:sz w:val="28"/>
          <w:szCs w:val="28"/>
        </w:rPr>
        <w:t>.</w:t>
      </w:r>
    </w:p>
    <w:p w14:paraId="236F8561" w14:textId="77777777" w:rsidR="00894B1E" w:rsidRPr="00930112" w:rsidRDefault="00894B1E" w:rsidP="00451793">
      <w:pPr>
        <w:ind w:firstLine="709"/>
        <w:contextualSpacing/>
        <w:mirrorIndents/>
        <w:jc w:val="both"/>
        <w:rPr>
          <w:rFonts w:ascii="Times New Roman" w:eastAsia="Microsoft Sans Serif" w:hAnsi="Times New Roman" w:cs="Times New Roman"/>
          <w:sz w:val="28"/>
          <w:szCs w:val="28"/>
        </w:rPr>
      </w:pPr>
      <w:r w:rsidRPr="00930112">
        <w:rPr>
          <w:rFonts w:ascii="Times New Roman" w:eastAsia="Microsoft Sans Serif" w:hAnsi="Times New Roman" w:cs="Times New Roman"/>
          <w:sz w:val="28"/>
          <w:szCs w:val="28"/>
        </w:rPr>
        <w:t>Первинна медико-санітарна допомога є на сьогодні частиною спеціалізованої амбулаторної допомоги, тому управління первинною допомогою без застосування економічних важелів практично неможливе. Оскільки первинна медична допомога є базовим рівнем надання медичної допомоги в усьому світі, її кардинальне реформування в Україні вимагає суттєвих змін функціональних моделей закладів первинної медичної допомоги.</w:t>
      </w:r>
    </w:p>
    <w:p w14:paraId="085C9D9A" w14:textId="77777777" w:rsidR="00894B1E" w:rsidRPr="00930112" w:rsidRDefault="00894B1E" w:rsidP="00451793">
      <w:pPr>
        <w:ind w:firstLine="709"/>
        <w:contextualSpacing/>
        <w:mirrorIndents/>
        <w:jc w:val="both"/>
        <w:rPr>
          <w:rFonts w:ascii="Times New Roman" w:eastAsia="Microsoft Sans Serif" w:hAnsi="Times New Roman" w:cs="Times New Roman"/>
          <w:sz w:val="28"/>
          <w:szCs w:val="28"/>
        </w:rPr>
      </w:pPr>
      <w:r w:rsidRPr="00930112">
        <w:rPr>
          <w:rFonts w:ascii="Times New Roman" w:eastAsia="Microsoft Sans Serif" w:hAnsi="Times New Roman" w:cs="Times New Roman"/>
          <w:sz w:val="28"/>
          <w:szCs w:val="28"/>
        </w:rPr>
        <w:t>Тому</w:t>
      </w:r>
      <w:r w:rsidR="00227AAA">
        <w:rPr>
          <w:rFonts w:ascii="Times New Roman" w:eastAsia="Microsoft Sans Serif" w:hAnsi="Times New Roman" w:cs="Times New Roman"/>
          <w:sz w:val="28"/>
          <w:szCs w:val="28"/>
        </w:rPr>
        <w:t>,</w:t>
      </w:r>
      <w:r w:rsidRPr="00930112">
        <w:rPr>
          <w:rFonts w:ascii="Times New Roman" w:eastAsia="Microsoft Sans Serif" w:hAnsi="Times New Roman" w:cs="Times New Roman"/>
          <w:sz w:val="28"/>
          <w:szCs w:val="28"/>
        </w:rPr>
        <w:t xml:space="preserve"> </w:t>
      </w:r>
      <w:r w:rsidR="001349C4">
        <w:rPr>
          <w:rFonts w:ascii="Times New Roman" w:eastAsia="Microsoft Sans Serif" w:hAnsi="Times New Roman" w:cs="Times New Roman"/>
          <w:sz w:val="28"/>
          <w:szCs w:val="28"/>
        </w:rPr>
        <w:t>комплексна П</w:t>
      </w:r>
      <w:r w:rsidRPr="00930112">
        <w:rPr>
          <w:rFonts w:ascii="Times New Roman" w:eastAsia="Microsoft Sans Serif" w:hAnsi="Times New Roman" w:cs="Times New Roman"/>
          <w:sz w:val="28"/>
          <w:szCs w:val="28"/>
        </w:rPr>
        <w:t>рограма</w:t>
      </w:r>
      <w:r>
        <w:rPr>
          <w:rFonts w:ascii="Times New Roman" w:eastAsia="Microsoft Sans Serif" w:hAnsi="Times New Roman" w:cs="Times New Roman"/>
          <w:sz w:val="28"/>
          <w:szCs w:val="28"/>
        </w:rPr>
        <w:t xml:space="preserve"> розвитку та </w:t>
      </w:r>
      <w:r w:rsidRPr="00930112">
        <w:rPr>
          <w:rFonts w:ascii="Times New Roman" w:eastAsia="Microsoft Sans Serif" w:hAnsi="Times New Roman" w:cs="Times New Roman"/>
          <w:sz w:val="28"/>
          <w:szCs w:val="28"/>
        </w:rPr>
        <w:t>підтримки комунального некомер</w:t>
      </w:r>
      <w:r w:rsidR="00781835">
        <w:rPr>
          <w:rFonts w:ascii="Times New Roman" w:eastAsia="Microsoft Sans Serif" w:hAnsi="Times New Roman" w:cs="Times New Roman"/>
          <w:sz w:val="28"/>
          <w:szCs w:val="28"/>
        </w:rPr>
        <w:t>ційного підприємства «</w:t>
      </w:r>
      <w:r>
        <w:rPr>
          <w:rFonts w:ascii="Times New Roman" w:eastAsia="Microsoft Sans Serif" w:hAnsi="Times New Roman" w:cs="Times New Roman"/>
          <w:sz w:val="28"/>
          <w:szCs w:val="28"/>
        </w:rPr>
        <w:t xml:space="preserve">Хорольський центр </w:t>
      </w:r>
      <w:r w:rsidRPr="00930112">
        <w:rPr>
          <w:rFonts w:ascii="Times New Roman" w:eastAsia="Microsoft Sans Serif" w:hAnsi="Times New Roman" w:cs="Times New Roman"/>
          <w:sz w:val="28"/>
          <w:szCs w:val="28"/>
        </w:rPr>
        <w:t>перви</w:t>
      </w:r>
      <w:r w:rsidR="00781835">
        <w:rPr>
          <w:rFonts w:ascii="Times New Roman" w:eastAsia="Microsoft Sans Serif" w:hAnsi="Times New Roman" w:cs="Times New Roman"/>
          <w:sz w:val="28"/>
          <w:szCs w:val="28"/>
        </w:rPr>
        <w:t>нної медико-санітарної допомоги»</w:t>
      </w:r>
      <w:r w:rsidR="00C25DDB">
        <w:rPr>
          <w:rFonts w:ascii="Times New Roman" w:eastAsia="Microsoft Sans Serif" w:hAnsi="Times New Roman" w:cs="Times New Roman"/>
          <w:sz w:val="28"/>
          <w:szCs w:val="28"/>
        </w:rPr>
        <w:t xml:space="preserve"> Хорольської міської ради Лубенського району Полтавської області (код ЄДРПОУ</w:t>
      </w:r>
      <w:r w:rsidR="001349C4">
        <w:rPr>
          <w:rFonts w:ascii="Times New Roman" w:eastAsia="Microsoft Sans Serif" w:hAnsi="Times New Roman" w:cs="Times New Roman"/>
          <w:sz w:val="28"/>
          <w:szCs w:val="28"/>
        </w:rPr>
        <w:t xml:space="preserve"> 38459325</w:t>
      </w:r>
      <w:r w:rsidR="00C25DDB">
        <w:rPr>
          <w:rFonts w:ascii="Times New Roman" w:eastAsia="Microsoft Sans Serif" w:hAnsi="Times New Roman" w:cs="Times New Roman"/>
          <w:sz w:val="28"/>
          <w:szCs w:val="28"/>
        </w:rPr>
        <w:t>)</w:t>
      </w:r>
      <w:r w:rsidR="00781835">
        <w:rPr>
          <w:rFonts w:ascii="Times New Roman" w:eastAsia="Microsoft Sans Serif" w:hAnsi="Times New Roman" w:cs="Times New Roman"/>
          <w:sz w:val="28"/>
          <w:szCs w:val="28"/>
        </w:rPr>
        <w:t xml:space="preserve"> </w:t>
      </w:r>
      <w:r w:rsidRPr="00930112">
        <w:rPr>
          <w:rFonts w:ascii="Times New Roman" w:eastAsia="Microsoft Sans Serif" w:hAnsi="Times New Roman" w:cs="Times New Roman"/>
          <w:sz w:val="28"/>
          <w:szCs w:val="28"/>
        </w:rPr>
        <w:t>на 202</w:t>
      </w:r>
      <w:r w:rsidR="001349C4">
        <w:rPr>
          <w:rFonts w:ascii="Times New Roman" w:eastAsia="Microsoft Sans Serif" w:hAnsi="Times New Roman" w:cs="Times New Roman"/>
          <w:sz w:val="28"/>
          <w:szCs w:val="28"/>
        </w:rPr>
        <w:t>5</w:t>
      </w:r>
      <w:r w:rsidR="00781835">
        <w:rPr>
          <w:rFonts w:ascii="Times New Roman" w:eastAsia="Microsoft Sans Serif" w:hAnsi="Times New Roman" w:cs="Times New Roman"/>
          <w:sz w:val="28"/>
          <w:szCs w:val="28"/>
        </w:rPr>
        <w:t>-202</w:t>
      </w:r>
      <w:r w:rsidR="008E7647">
        <w:rPr>
          <w:rFonts w:ascii="Times New Roman" w:eastAsia="Microsoft Sans Serif" w:hAnsi="Times New Roman" w:cs="Times New Roman"/>
          <w:sz w:val="28"/>
          <w:szCs w:val="28"/>
        </w:rPr>
        <w:t>7</w:t>
      </w:r>
      <w:r w:rsidR="00781835">
        <w:rPr>
          <w:rFonts w:ascii="Times New Roman" w:eastAsia="Microsoft Sans Serif" w:hAnsi="Times New Roman" w:cs="Times New Roman"/>
          <w:sz w:val="28"/>
          <w:szCs w:val="28"/>
        </w:rPr>
        <w:t xml:space="preserve"> ро</w:t>
      </w:r>
      <w:r w:rsidRPr="00930112">
        <w:rPr>
          <w:rFonts w:ascii="Times New Roman" w:eastAsia="Microsoft Sans Serif" w:hAnsi="Times New Roman" w:cs="Times New Roman"/>
          <w:sz w:val="28"/>
          <w:szCs w:val="28"/>
        </w:rPr>
        <w:t>к</w:t>
      </w:r>
      <w:r w:rsidR="00781835">
        <w:rPr>
          <w:rFonts w:ascii="Times New Roman" w:eastAsia="Microsoft Sans Serif" w:hAnsi="Times New Roman" w:cs="Times New Roman"/>
          <w:sz w:val="28"/>
          <w:szCs w:val="28"/>
        </w:rPr>
        <w:t>и</w:t>
      </w:r>
      <w:r w:rsidRPr="00930112">
        <w:rPr>
          <w:rFonts w:ascii="Times New Roman" w:eastAsia="Microsoft Sans Serif" w:hAnsi="Times New Roman" w:cs="Times New Roman"/>
          <w:sz w:val="28"/>
          <w:szCs w:val="28"/>
        </w:rPr>
        <w:t xml:space="preserve"> (далі - Програма) потребує цільових фінансових зусиль, активних і скоординованих дій, спрямованих на забезпечення належних можливостей для наближення якісної первинної медичної допомоги на засадах сімейної медицини до населення, яке обслуговує центр перви</w:t>
      </w:r>
      <w:r w:rsidR="00781835">
        <w:rPr>
          <w:rFonts w:ascii="Times New Roman" w:eastAsia="Microsoft Sans Serif" w:hAnsi="Times New Roman" w:cs="Times New Roman"/>
          <w:sz w:val="28"/>
          <w:szCs w:val="28"/>
        </w:rPr>
        <w:t>нної медико-санітарної допомоги.</w:t>
      </w:r>
    </w:p>
    <w:p w14:paraId="6416DBBC" w14:textId="77777777" w:rsidR="00894B1E" w:rsidRDefault="00894B1E" w:rsidP="00451793">
      <w:pPr>
        <w:ind w:firstLine="709"/>
        <w:contextualSpacing/>
        <w:mirrorIndents/>
        <w:jc w:val="both"/>
        <w:rPr>
          <w:rFonts w:ascii="Times New Roman" w:eastAsia="Microsoft Sans Serif" w:hAnsi="Times New Roman" w:cs="Times New Roman"/>
          <w:sz w:val="28"/>
          <w:szCs w:val="28"/>
        </w:rPr>
      </w:pPr>
      <w:r w:rsidRPr="00930112">
        <w:rPr>
          <w:rFonts w:ascii="Times New Roman" w:eastAsia="Microsoft Sans Serif" w:hAnsi="Times New Roman" w:cs="Times New Roman"/>
          <w:sz w:val="28"/>
          <w:szCs w:val="28"/>
        </w:rPr>
        <w:t xml:space="preserve">Програма в свою чергу спрямована на налагодження ефективного функціонування системи первинної медико-санітарної допомоги на засадах загальної практики - сімейної медицини шляхом забезпечення справедливості і рівності у питаннях охорони здоров’я, створення умов для ефективного функціонування </w:t>
      </w:r>
      <w:r w:rsidRPr="00930112">
        <w:rPr>
          <w:rFonts w:ascii="Times New Roman" w:eastAsia="Microsoft Sans Serif" w:hAnsi="Times New Roman" w:cs="Times New Roman"/>
          <w:sz w:val="28"/>
          <w:szCs w:val="28"/>
        </w:rPr>
        <w:lastRenderedPageBreak/>
        <w:t xml:space="preserve">лікувально-профілактичних підрозділів </w:t>
      </w:r>
      <w:r w:rsidR="00781835">
        <w:rPr>
          <w:rFonts w:ascii="Times New Roman" w:eastAsia="Microsoft Sans Serif" w:hAnsi="Times New Roman" w:cs="Times New Roman"/>
          <w:sz w:val="28"/>
          <w:szCs w:val="28"/>
        </w:rPr>
        <w:t>підприємства</w:t>
      </w:r>
      <w:r w:rsidRPr="00930112">
        <w:rPr>
          <w:rFonts w:ascii="Times New Roman" w:eastAsia="Microsoft Sans Serif" w:hAnsi="Times New Roman" w:cs="Times New Roman"/>
          <w:sz w:val="28"/>
          <w:szCs w:val="28"/>
        </w:rPr>
        <w:t>, поліпшення їх кадрового, матеріально-технічного забезпечення.</w:t>
      </w:r>
    </w:p>
    <w:p w14:paraId="5BF89D60" w14:textId="77777777" w:rsidR="001349C4" w:rsidRPr="00930112" w:rsidRDefault="001349C4" w:rsidP="00451793">
      <w:pPr>
        <w:ind w:firstLine="709"/>
        <w:contextualSpacing/>
        <w:mirrorIndents/>
        <w:jc w:val="both"/>
        <w:rPr>
          <w:rFonts w:ascii="Times New Roman" w:eastAsia="Microsoft Sans Serif" w:hAnsi="Times New Roman" w:cs="Times New Roman"/>
          <w:sz w:val="28"/>
          <w:szCs w:val="28"/>
        </w:rPr>
      </w:pPr>
    </w:p>
    <w:p w14:paraId="6BBA6329" w14:textId="77777777" w:rsidR="00781835" w:rsidRDefault="00781835" w:rsidP="00451793">
      <w:pPr>
        <w:pStyle w:val="1"/>
        <w:shd w:val="clear" w:color="auto" w:fill="auto"/>
        <w:ind w:firstLine="709"/>
        <w:contextualSpacing/>
        <w:mirrorIndents/>
        <w:jc w:val="both"/>
        <w:rPr>
          <w:sz w:val="28"/>
          <w:szCs w:val="28"/>
        </w:rPr>
      </w:pPr>
      <w:r>
        <w:rPr>
          <w:sz w:val="28"/>
          <w:szCs w:val="28"/>
        </w:rPr>
        <w:t>Програма</w:t>
      </w:r>
      <w:r w:rsidR="0095064A" w:rsidRPr="00D86686">
        <w:rPr>
          <w:sz w:val="28"/>
          <w:szCs w:val="28"/>
        </w:rPr>
        <w:t xml:space="preserve"> розроблена</w:t>
      </w:r>
      <w:r>
        <w:rPr>
          <w:sz w:val="28"/>
          <w:szCs w:val="28"/>
        </w:rPr>
        <w:t xml:space="preserve"> </w:t>
      </w:r>
      <w:r w:rsidR="0095064A" w:rsidRPr="00D86686">
        <w:rPr>
          <w:sz w:val="28"/>
          <w:szCs w:val="28"/>
        </w:rPr>
        <w:t>на підставі Закону України «Про місцеве самовря</w:t>
      </w:r>
      <w:r w:rsidR="00C821CA">
        <w:rPr>
          <w:sz w:val="28"/>
          <w:szCs w:val="28"/>
        </w:rPr>
        <w:t>дування в Україні» від 21</w:t>
      </w:r>
      <w:r w:rsidR="0095064A" w:rsidRPr="00D86686">
        <w:rPr>
          <w:sz w:val="28"/>
          <w:szCs w:val="28"/>
        </w:rPr>
        <w:t xml:space="preserve">.05.1997р. № 280/97-ВР, Цивільного кодексу України від 16.01.2003р. № </w:t>
      </w:r>
      <w:r w:rsidR="0095064A" w:rsidRPr="00D86686">
        <w:rPr>
          <w:sz w:val="28"/>
          <w:szCs w:val="28"/>
          <w:lang w:eastAsia="en-US" w:bidi="en-US"/>
        </w:rPr>
        <w:t>435-</w:t>
      </w:r>
      <w:r w:rsidR="0095064A" w:rsidRPr="00D86686">
        <w:rPr>
          <w:sz w:val="28"/>
          <w:szCs w:val="28"/>
          <w:lang w:val="en-US" w:eastAsia="en-US" w:bidi="en-US"/>
        </w:rPr>
        <w:t>IV</w:t>
      </w:r>
      <w:r w:rsidR="0095064A" w:rsidRPr="00D86686">
        <w:rPr>
          <w:sz w:val="28"/>
          <w:szCs w:val="28"/>
          <w:lang w:eastAsia="en-US" w:bidi="en-US"/>
        </w:rPr>
        <w:t xml:space="preserve">, </w:t>
      </w:r>
      <w:r w:rsidR="0095064A" w:rsidRPr="00D86686">
        <w:rPr>
          <w:sz w:val="28"/>
          <w:szCs w:val="28"/>
        </w:rPr>
        <w:t xml:space="preserve">Господарського кодексу України від 16.01.2003р. № </w:t>
      </w:r>
      <w:r w:rsidR="0095064A" w:rsidRPr="00D86686">
        <w:rPr>
          <w:sz w:val="28"/>
          <w:szCs w:val="28"/>
          <w:lang w:eastAsia="en-US" w:bidi="en-US"/>
        </w:rPr>
        <w:t>436-</w:t>
      </w:r>
      <w:r w:rsidR="0095064A" w:rsidRPr="00D86686">
        <w:rPr>
          <w:sz w:val="28"/>
          <w:szCs w:val="28"/>
          <w:lang w:val="en-US" w:eastAsia="en-US" w:bidi="en-US"/>
        </w:rPr>
        <w:t>IV</w:t>
      </w:r>
      <w:r w:rsidR="0095064A" w:rsidRPr="00D86686">
        <w:rPr>
          <w:sz w:val="28"/>
          <w:szCs w:val="28"/>
          <w:lang w:eastAsia="en-US" w:bidi="en-US"/>
        </w:rPr>
        <w:t xml:space="preserve">, </w:t>
      </w:r>
      <w:r w:rsidR="0095064A" w:rsidRPr="00D86686">
        <w:rPr>
          <w:sz w:val="28"/>
          <w:szCs w:val="28"/>
        </w:rPr>
        <w:t>Бюджетного кодексу України</w:t>
      </w:r>
      <w:r>
        <w:rPr>
          <w:sz w:val="28"/>
          <w:szCs w:val="28"/>
        </w:rPr>
        <w:t xml:space="preserve"> від 08.07.2010р. № 2456-</w:t>
      </w:r>
      <w:r w:rsidR="0095064A" w:rsidRPr="00D86686">
        <w:rPr>
          <w:sz w:val="28"/>
          <w:szCs w:val="28"/>
        </w:rPr>
        <w:t>VI, Розпорядження КМУ «Про схвалення Концепції реформи фінансування системи охорони здоров’я» від 30.11.2016</w:t>
      </w:r>
      <w:r w:rsidR="00435E7C">
        <w:rPr>
          <w:sz w:val="28"/>
          <w:szCs w:val="28"/>
        </w:rPr>
        <w:t xml:space="preserve"> </w:t>
      </w:r>
      <w:r w:rsidR="0095064A" w:rsidRPr="00D86686">
        <w:rPr>
          <w:sz w:val="28"/>
          <w:szCs w:val="28"/>
        </w:rPr>
        <w:t>р. № 1013-</w:t>
      </w:r>
      <w:r w:rsidR="00C821CA">
        <w:rPr>
          <w:sz w:val="28"/>
          <w:szCs w:val="28"/>
        </w:rPr>
        <w:t>2016-</w:t>
      </w:r>
      <w:r w:rsidR="0095064A" w:rsidRPr="00D86686">
        <w:rPr>
          <w:sz w:val="28"/>
          <w:szCs w:val="28"/>
        </w:rPr>
        <w:t xml:space="preserve">р. </w:t>
      </w:r>
    </w:p>
    <w:p w14:paraId="687AFC53" w14:textId="77777777" w:rsidR="00451793" w:rsidRDefault="00451793" w:rsidP="00451793">
      <w:pPr>
        <w:pStyle w:val="1"/>
        <w:shd w:val="clear" w:color="auto" w:fill="auto"/>
        <w:ind w:firstLine="709"/>
        <w:contextualSpacing/>
        <w:mirrorIndents/>
        <w:jc w:val="both"/>
        <w:rPr>
          <w:sz w:val="28"/>
          <w:szCs w:val="28"/>
        </w:rPr>
      </w:pPr>
    </w:p>
    <w:p w14:paraId="512EF3AA" w14:textId="77777777" w:rsidR="007C70AC" w:rsidRPr="00164FCE" w:rsidRDefault="00781835" w:rsidP="00781835">
      <w:pPr>
        <w:pStyle w:val="1"/>
        <w:shd w:val="clear" w:color="auto" w:fill="auto"/>
        <w:spacing w:after="289"/>
        <w:ind w:left="20" w:right="20" w:firstLine="520"/>
        <w:jc w:val="center"/>
        <w:rPr>
          <w:bCs/>
          <w:sz w:val="28"/>
          <w:szCs w:val="28"/>
        </w:rPr>
      </w:pPr>
      <w:r w:rsidRPr="00164FCE">
        <w:rPr>
          <w:bCs/>
          <w:sz w:val="28"/>
          <w:szCs w:val="28"/>
        </w:rPr>
        <w:t xml:space="preserve">2. </w:t>
      </w:r>
      <w:r w:rsidR="0095064A" w:rsidRPr="00164FCE">
        <w:rPr>
          <w:bCs/>
          <w:sz w:val="28"/>
          <w:szCs w:val="28"/>
        </w:rPr>
        <w:t>Мета та завдання Програми</w:t>
      </w:r>
    </w:p>
    <w:p w14:paraId="11468FBC" w14:textId="77777777" w:rsidR="007C70AC" w:rsidRPr="00D86686" w:rsidRDefault="0095064A" w:rsidP="00451793">
      <w:pPr>
        <w:pStyle w:val="1"/>
        <w:shd w:val="clear" w:color="auto" w:fill="auto"/>
        <w:ind w:firstLine="709"/>
        <w:jc w:val="both"/>
        <w:rPr>
          <w:sz w:val="28"/>
          <w:szCs w:val="28"/>
        </w:rPr>
      </w:pPr>
      <w:r w:rsidRPr="00D86686">
        <w:rPr>
          <w:sz w:val="28"/>
          <w:szCs w:val="28"/>
        </w:rPr>
        <w:t>Метою програми є</w:t>
      </w:r>
      <w:r w:rsidR="002A26E8">
        <w:rPr>
          <w:sz w:val="28"/>
          <w:szCs w:val="28"/>
        </w:rPr>
        <w:t>:</w:t>
      </w:r>
      <w:r w:rsidRPr="00D86686">
        <w:rPr>
          <w:sz w:val="28"/>
          <w:szCs w:val="28"/>
        </w:rPr>
        <w:t xml:space="preserve"> покращення якості, доступності, ефективності на</w:t>
      </w:r>
      <w:r w:rsidR="001349C4">
        <w:rPr>
          <w:sz w:val="28"/>
          <w:szCs w:val="28"/>
        </w:rPr>
        <w:t>дання первинної медико</w:t>
      </w:r>
      <w:r w:rsidRPr="00D86686">
        <w:rPr>
          <w:sz w:val="28"/>
          <w:szCs w:val="28"/>
        </w:rPr>
        <w:t xml:space="preserve">-санітарної допомоги, забезпечення соціальної справедливості і захисту прав громадян на охорону здоров’я, </w:t>
      </w:r>
      <w:r w:rsidR="001349C4">
        <w:rPr>
          <w:sz w:val="28"/>
          <w:szCs w:val="28"/>
        </w:rPr>
        <w:t xml:space="preserve">профілактику захворювань, в тому числі керованих засобами імунізації, покращення медикаментозного забезпечення пільгових категорій населення, </w:t>
      </w:r>
      <w:r w:rsidRPr="00D86686">
        <w:rPr>
          <w:sz w:val="28"/>
          <w:szCs w:val="28"/>
        </w:rPr>
        <w:t>зниження захворюваності, інвалідності, смертності, забезпечення керованості та безперервності медичної допомоги.</w:t>
      </w:r>
    </w:p>
    <w:p w14:paraId="5B04E401" w14:textId="77777777" w:rsidR="007C70AC" w:rsidRDefault="0095064A" w:rsidP="00451793">
      <w:pPr>
        <w:pStyle w:val="1"/>
        <w:shd w:val="clear" w:color="auto" w:fill="auto"/>
        <w:ind w:firstLine="709"/>
        <w:jc w:val="both"/>
        <w:rPr>
          <w:sz w:val="28"/>
          <w:szCs w:val="28"/>
        </w:rPr>
      </w:pPr>
      <w:r w:rsidRPr="00D86686">
        <w:rPr>
          <w:sz w:val="28"/>
          <w:szCs w:val="28"/>
        </w:rPr>
        <w:t xml:space="preserve">Основними завданнями Програми є: пріоритетний розвиток первинної медико - санітарної допомоги на засадах загальної практики сімейної медицини, удосконалення надання невідкладної медичної допомоги на первинному рівні, забезпечення та організація медичного маршруту пацієнта на різні рівні надання медичної допомоги, покращення кадрового забезпечення лікарями первинної ланки, забезпечення належного фінансування, впровадження нових сучасних технологій та електронного документообігу з приєднанням до електронної системи охорони здоров’я Е - </w:t>
      </w:r>
      <w:r w:rsidRPr="00D86686">
        <w:rPr>
          <w:sz w:val="28"/>
          <w:szCs w:val="28"/>
          <w:lang w:val="en-US" w:eastAsia="en-US" w:bidi="en-US"/>
        </w:rPr>
        <w:t>Health</w:t>
      </w:r>
      <w:r w:rsidRPr="00D86686">
        <w:rPr>
          <w:sz w:val="28"/>
          <w:szCs w:val="28"/>
          <w:lang w:eastAsia="en-US" w:bidi="en-US"/>
        </w:rPr>
        <w:t>,</w:t>
      </w:r>
      <w:r w:rsidR="0015238A">
        <w:rPr>
          <w:sz w:val="28"/>
          <w:szCs w:val="28"/>
          <w:lang w:eastAsia="en-US" w:bidi="en-US"/>
        </w:rPr>
        <w:t xml:space="preserve"> </w:t>
      </w:r>
      <w:r w:rsidRPr="00D86686">
        <w:rPr>
          <w:sz w:val="28"/>
          <w:szCs w:val="28"/>
        </w:rPr>
        <w:t>раціональне використання ресурсів, поповнення та оновлення матеріально - технічного оснащення амбулаторій загальної практики - сімейної медицини, відповідно табелю оснащення, підвищення економічної мотивації медичних працівників первинної ланки.</w:t>
      </w:r>
    </w:p>
    <w:p w14:paraId="65ABE9DB" w14:textId="77777777" w:rsidR="00451793" w:rsidRDefault="00451793" w:rsidP="00451793">
      <w:pPr>
        <w:pStyle w:val="1"/>
        <w:shd w:val="clear" w:color="auto" w:fill="auto"/>
        <w:ind w:firstLine="709"/>
        <w:jc w:val="both"/>
        <w:rPr>
          <w:sz w:val="28"/>
          <w:szCs w:val="28"/>
        </w:rPr>
      </w:pPr>
    </w:p>
    <w:p w14:paraId="0F375B31" w14:textId="77777777" w:rsidR="0015238A" w:rsidRPr="00164FCE" w:rsidRDefault="002A26E8" w:rsidP="0015238A">
      <w:pPr>
        <w:pStyle w:val="1"/>
        <w:shd w:val="clear" w:color="auto" w:fill="auto"/>
        <w:spacing w:after="289"/>
        <w:ind w:left="20" w:right="20" w:firstLine="700"/>
        <w:jc w:val="center"/>
        <w:rPr>
          <w:bCs/>
          <w:sz w:val="28"/>
          <w:szCs w:val="28"/>
        </w:rPr>
      </w:pPr>
      <w:r w:rsidRPr="00164FCE">
        <w:rPr>
          <w:bCs/>
          <w:sz w:val="28"/>
          <w:szCs w:val="28"/>
        </w:rPr>
        <w:t>3</w:t>
      </w:r>
      <w:r w:rsidR="0015238A" w:rsidRPr="00164FCE">
        <w:rPr>
          <w:bCs/>
          <w:sz w:val="28"/>
          <w:szCs w:val="28"/>
        </w:rPr>
        <w:t>. Проблеми первинної медико-санітарної допомоги, на розв’язання яких спрямована Програма</w:t>
      </w:r>
    </w:p>
    <w:p w14:paraId="59B2181A" w14:textId="77777777" w:rsidR="007C70AC" w:rsidRPr="00D86686" w:rsidRDefault="0095064A" w:rsidP="00451793">
      <w:pPr>
        <w:pStyle w:val="1"/>
        <w:shd w:val="clear" w:color="auto" w:fill="auto"/>
        <w:ind w:firstLine="709"/>
        <w:contextualSpacing/>
        <w:mirrorIndents/>
        <w:jc w:val="both"/>
        <w:rPr>
          <w:sz w:val="28"/>
          <w:szCs w:val="28"/>
        </w:rPr>
      </w:pPr>
      <w:r w:rsidRPr="00D86686">
        <w:rPr>
          <w:sz w:val="28"/>
          <w:szCs w:val="28"/>
        </w:rPr>
        <w:t>У складі комунальног</w:t>
      </w:r>
      <w:r w:rsidR="002A26E8">
        <w:rPr>
          <w:sz w:val="28"/>
          <w:szCs w:val="28"/>
        </w:rPr>
        <w:t>о некомерційного підприємства «</w:t>
      </w:r>
      <w:r w:rsidRPr="00D86686">
        <w:rPr>
          <w:sz w:val="28"/>
          <w:szCs w:val="28"/>
        </w:rPr>
        <w:t xml:space="preserve">Хорольський центр первинної медико-санітарної допомоги» Хорольської </w:t>
      </w:r>
      <w:r w:rsidR="00C25DDB">
        <w:rPr>
          <w:sz w:val="28"/>
          <w:szCs w:val="28"/>
        </w:rPr>
        <w:t>міської</w:t>
      </w:r>
      <w:r w:rsidRPr="00D86686">
        <w:rPr>
          <w:sz w:val="28"/>
          <w:szCs w:val="28"/>
        </w:rPr>
        <w:t xml:space="preserve"> ради </w:t>
      </w:r>
      <w:r w:rsidR="00C25DDB">
        <w:rPr>
          <w:sz w:val="28"/>
          <w:szCs w:val="28"/>
        </w:rPr>
        <w:t xml:space="preserve">Лубенського району </w:t>
      </w:r>
      <w:r w:rsidR="001349C4">
        <w:rPr>
          <w:sz w:val="28"/>
          <w:szCs w:val="28"/>
        </w:rPr>
        <w:t>Полтавської області знаходиться</w:t>
      </w:r>
      <w:r w:rsidRPr="00D86686">
        <w:rPr>
          <w:sz w:val="28"/>
          <w:szCs w:val="28"/>
        </w:rPr>
        <w:t xml:space="preserve">: </w:t>
      </w:r>
      <w:r w:rsidR="001349C4">
        <w:rPr>
          <w:sz w:val="28"/>
          <w:szCs w:val="28"/>
        </w:rPr>
        <w:t xml:space="preserve">10 амбулаторій загальної практики – сімейної медицини, з них </w:t>
      </w:r>
      <w:r w:rsidR="00431392">
        <w:rPr>
          <w:sz w:val="28"/>
          <w:szCs w:val="28"/>
        </w:rPr>
        <w:t>8</w:t>
      </w:r>
      <w:r w:rsidR="001349C4">
        <w:rPr>
          <w:sz w:val="28"/>
          <w:szCs w:val="28"/>
        </w:rPr>
        <w:t xml:space="preserve"> - в</w:t>
      </w:r>
      <w:r w:rsidRPr="00D86686">
        <w:rPr>
          <w:sz w:val="28"/>
          <w:szCs w:val="28"/>
        </w:rPr>
        <w:t xml:space="preserve"> сільській місцевості, 2 - в місті та 31 фельдшерсько - акушерських пункти, які надають медичну допомогу населенню в кількості </w:t>
      </w:r>
      <w:r w:rsidR="001349C4">
        <w:rPr>
          <w:sz w:val="28"/>
          <w:szCs w:val="28"/>
        </w:rPr>
        <w:t>30 592</w:t>
      </w:r>
      <w:r w:rsidR="00431392">
        <w:rPr>
          <w:sz w:val="28"/>
          <w:szCs w:val="28"/>
        </w:rPr>
        <w:t xml:space="preserve"> жителів</w:t>
      </w:r>
      <w:r w:rsidRPr="00D86686">
        <w:rPr>
          <w:sz w:val="28"/>
          <w:szCs w:val="28"/>
        </w:rPr>
        <w:t xml:space="preserve"> Хорольсько</w:t>
      </w:r>
      <w:r w:rsidR="001349C4">
        <w:rPr>
          <w:sz w:val="28"/>
          <w:szCs w:val="28"/>
        </w:rPr>
        <w:t>ї територіальної громади</w:t>
      </w:r>
      <w:r w:rsidRPr="00D86686">
        <w:rPr>
          <w:sz w:val="28"/>
          <w:szCs w:val="28"/>
        </w:rPr>
        <w:t>.</w:t>
      </w:r>
    </w:p>
    <w:p w14:paraId="20538B38" w14:textId="77777777" w:rsidR="007C70AC" w:rsidRPr="00D86686" w:rsidRDefault="0095064A" w:rsidP="00451793">
      <w:pPr>
        <w:pStyle w:val="1"/>
        <w:shd w:val="clear" w:color="auto" w:fill="auto"/>
        <w:ind w:firstLine="709"/>
        <w:contextualSpacing/>
        <w:mirrorIndents/>
        <w:jc w:val="both"/>
        <w:rPr>
          <w:sz w:val="28"/>
          <w:szCs w:val="28"/>
        </w:rPr>
      </w:pPr>
      <w:r w:rsidRPr="00D86686">
        <w:rPr>
          <w:sz w:val="28"/>
          <w:szCs w:val="28"/>
        </w:rPr>
        <w:t>Протягом останніх років вирішено ряд завдань, спрямованих на забез</w:t>
      </w:r>
      <w:r w:rsidR="002A26E8">
        <w:rPr>
          <w:sz w:val="28"/>
          <w:szCs w:val="28"/>
        </w:rPr>
        <w:t>печення прав громадян</w:t>
      </w:r>
      <w:r w:rsidRPr="00D86686">
        <w:rPr>
          <w:sz w:val="28"/>
          <w:szCs w:val="28"/>
        </w:rPr>
        <w:t xml:space="preserve"> на якісну та доступну медико-санітарну допомогу, створення умов для формування здорового способу життя. Покращилась доступність населення до кваліфікованої лікарської допомоги, забезпечуються заходи з профілактики та ранньої діагностики захворювань, </w:t>
      </w:r>
      <w:r w:rsidRPr="00D86686">
        <w:rPr>
          <w:sz w:val="28"/>
          <w:szCs w:val="28"/>
        </w:rPr>
        <w:lastRenderedPageBreak/>
        <w:t>надається нев</w:t>
      </w:r>
      <w:r w:rsidR="00C92424">
        <w:rPr>
          <w:sz w:val="28"/>
          <w:szCs w:val="28"/>
        </w:rPr>
        <w:t>ідкладна медична допомога на до</w:t>
      </w:r>
      <w:r w:rsidRPr="00D86686">
        <w:rPr>
          <w:sz w:val="28"/>
          <w:szCs w:val="28"/>
        </w:rPr>
        <w:t>госпітальному етапі, широко використовуються стаціонарозамінні технології, якісний диспансерний нагляд за прикріпленим населенням.</w:t>
      </w:r>
      <w:r w:rsidR="00AE102C">
        <w:rPr>
          <w:sz w:val="28"/>
          <w:szCs w:val="28"/>
        </w:rPr>
        <w:t xml:space="preserve"> Розроблено та впроваджено в роботу локальні клінічні прооколи надання первинної медичної допомоги та маршрути пацієнта.</w:t>
      </w:r>
      <w:r w:rsidRPr="00D86686">
        <w:rPr>
          <w:sz w:val="28"/>
          <w:szCs w:val="28"/>
        </w:rPr>
        <w:t xml:space="preserve"> Вдалось </w:t>
      </w:r>
      <w:r w:rsidR="00C92424">
        <w:rPr>
          <w:sz w:val="28"/>
          <w:szCs w:val="28"/>
        </w:rPr>
        <w:t>частково покращити матеріально-</w:t>
      </w:r>
      <w:r w:rsidRPr="00D86686">
        <w:rPr>
          <w:sz w:val="28"/>
          <w:szCs w:val="28"/>
        </w:rPr>
        <w:t>технічне, організаційне, кадрове та медикаментозне забезпечення структурних підрозділів .</w:t>
      </w:r>
    </w:p>
    <w:p w14:paraId="40109ACA" w14:textId="77777777" w:rsidR="007C70AC" w:rsidRPr="00D86686" w:rsidRDefault="0095064A" w:rsidP="00451793">
      <w:pPr>
        <w:pStyle w:val="1"/>
        <w:shd w:val="clear" w:color="auto" w:fill="auto"/>
        <w:ind w:firstLine="709"/>
        <w:contextualSpacing/>
        <w:mirrorIndents/>
        <w:jc w:val="both"/>
        <w:rPr>
          <w:sz w:val="28"/>
          <w:szCs w:val="28"/>
        </w:rPr>
      </w:pPr>
      <w:r w:rsidRPr="00D86686">
        <w:rPr>
          <w:sz w:val="28"/>
          <w:szCs w:val="28"/>
        </w:rPr>
        <w:t>На тлі несприятливих демографічних змін відбувається погіршення стану здоров'я населення з істотним підвищенням в усіх вікових групах рівнів захворюваності і поширеності хвороб, зокрема хронічних неінфекційних захворювань, включаючи хвороби системи кровообігу, злоякісні новоутворення, цукровий діабет та інші хвороби ендокринної системи.</w:t>
      </w:r>
    </w:p>
    <w:p w14:paraId="580F211B" w14:textId="77777777" w:rsidR="007C70AC" w:rsidRPr="00D86686" w:rsidRDefault="0095064A" w:rsidP="00451793">
      <w:pPr>
        <w:pStyle w:val="1"/>
        <w:shd w:val="clear" w:color="auto" w:fill="auto"/>
        <w:ind w:firstLine="709"/>
        <w:contextualSpacing/>
        <w:mirrorIndents/>
        <w:jc w:val="both"/>
        <w:rPr>
          <w:sz w:val="28"/>
          <w:szCs w:val="28"/>
        </w:rPr>
      </w:pPr>
      <w:r w:rsidRPr="00D86686">
        <w:rPr>
          <w:sz w:val="28"/>
          <w:szCs w:val="28"/>
        </w:rPr>
        <w:t>Поряд із цим в первинній ланці залишається низка питань, які потребують доопрацювання та вирішення, а саме:</w:t>
      </w:r>
    </w:p>
    <w:p w14:paraId="5775EDF6" w14:textId="77777777" w:rsidR="007C70AC" w:rsidRPr="00E6429F" w:rsidRDefault="00BB3F2B" w:rsidP="00BB3F2B">
      <w:pPr>
        <w:pStyle w:val="1"/>
        <w:shd w:val="clear" w:color="auto" w:fill="auto"/>
        <w:spacing w:line="240" w:lineRule="auto"/>
        <w:ind w:firstLine="709"/>
        <w:contextualSpacing/>
        <w:mirrorIndents/>
        <w:jc w:val="both"/>
        <w:rPr>
          <w:sz w:val="28"/>
          <w:szCs w:val="28"/>
        </w:rPr>
      </w:pPr>
      <w:r>
        <w:rPr>
          <w:sz w:val="28"/>
          <w:szCs w:val="28"/>
        </w:rPr>
        <w:t xml:space="preserve">1. </w:t>
      </w:r>
      <w:r w:rsidR="00B4022D" w:rsidRPr="00E6429F">
        <w:rPr>
          <w:sz w:val="28"/>
          <w:szCs w:val="28"/>
        </w:rPr>
        <w:t>Д</w:t>
      </w:r>
      <w:r w:rsidR="0095064A" w:rsidRPr="00E6429F">
        <w:rPr>
          <w:sz w:val="28"/>
          <w:szCs w:val="28"/>
        </w:rPr>
        <w:t>ля роботи сімейними лікарями підготовлено 1</w:t>
      </w:r>
      <w:r w:rsidR="00E6429F" w:rsidRPr="00E6429F">
        <w:rPr>
          <w:sz w:val="28"/>
          <w:szCs w:val="28"/>
        </w:rPr>
        <w:t>4</w:t>
      </w:r>
      <w:r w:rsidR="0095064A" w:rsidRPr="00E6429F">
        <w:rPr>
          <w:sz w:val="28"/>
          <w:szCs w:val="28"/>
        </w:rPr>
        <w:t xml:space="preserve"> лікарів</w:t>
      </w:r>
      <w:r w:rsidR="00B77910" w:rsidRPr="00E6429F">
        <w:rPr>
          <w:sz w:val="28"/>
          <w:szCs w:val="28"/>
        </w:rPr>
        <w:t xml:space="preserve"> загальної практики - сімейної медицини</w:t>
      </w:r>
      <w:r w:rsidR="009930B1" w:rsidRPr="00E6429F">
        <w:rPr>
          <w:sz w:val="28"/>
          <w:szCs w:val="28"/>
        </w:rPr>
        <w:t>, 3</w:t>
      </w:r>
      <w:r w:rsidR="00451793" w:rsidRPr="00E6429F">
        <w:rPr>
          <w:sz w:val="28"/>
          <w:szCs w:val="28"/>
        </w:rPr>
        <w:t xml:space="preserve"> </w:t>
      </w:r>
      <w:r w:rsidR="009930B1" w:rsidRPr="00E6429F">
        <w:rPr>
          <w:sz w:val="28"/>
          <w:szCs w:val="28"/>
        </w:rPr>
        <w:t>педіатри</w:t>
      </w:r>
      <w:r w:rsidR="0095064A" w:rsidRPr="00E6429F">
        <w:rPr>
          <w:sz w:val="28"/>
          <w:szCs w:val="28"/>
        </w:rPr>
        <w:t xml:space="preserve"> та </w:t>
      </w:r>
      <w:r w:rsidR="00CB61F5" w:rsidRPr="00E6429F">
        <w:rPr>
          <w:sz w:val="28"/>
          <w:szCs w:val="28"/>
        </w:rPr>
        <w:t>40</w:t>
      </w:r>
      <w:r w:rsidR="0095064A" w:rsidRPr="00E6429F">
        <w:rPr>
          <w:sz w:val="28"/>
          <w:szCs w:val="28"/>
        </w:rPr>
        <w:t xml:space="preserve"> </w:t>
      </w:r>
      <w:r w:rsidR="00CB61F5" w:rsidRPr="00E6429F">
        <w:rPr>
          <w:sz w:val="28"/>
          <w:szCs w:val="28"/>
        </w:rPr>
        <w:t xml:space="preserve">сімейних </w:t>
      </w:r>
      <w:r w:rsidR="0095064A" w:rsidRPr="00E6429F">
        <w:rPr>
          <w:sz w:val="28"/>
          <w:szCs w:val="28"/>
        </w:rPr>
        <w:t xml:space="preserve">медичних сестер. </w:t>
      </w:r>
      <w:r w:rsidR="009930B1" w:rsidRPr="00E6429F">
        <w:rPr>
          <w:sz w:val="28"/>
          <w:szCs w:val="28"/>
        </w:rPr>
        <w:t>Відсоток</w:t>
      </w:r>
      <w:r w:rsidR="0095064A" w:rsidRPr="00E6429F">
        <w:rPr>
          <w:sz w:val="28"/>
          <w:szCs w:val="28"/>
        </w:rPr>
        <w:t xml:space="preserve"> укомплектованості лікарями становить 7</w:t>
      </w:r>
      <w:r w:rsidR="00E6429F">
        <w:rPr>
          <w:sz w:val="28"/>
          <w:szCs w:val="28"/>
        </w:rPr>
        <w:t xml:space="preserve">7 </w:t>
      </w:r>
      <w:r w:rsidR="0095064A" w:rsidRPr="00E6429F">
        <w:rPr>
          <w:sz w:val="28"/>
          <w:szCs w:val="28"/>
        </w:rPr>
        <w:t xml:space="preserve">%. Відсутні сімейні лікарі в </w:t>
      </w:r>
      <w:r w:rsidR="00E6429F">
        <w:rPr>
          <w:sz w:val="28"/>
          <w:szCs w:val="28"/>
        </w:rPr>
        <w:t>Ковалівській та</w:t>
      </w:r>
      <w:r w:rsidR="0095064A" w:rsidRPr="00E6429F">
        <w:rPr>
          <w:sz w:val="28"/>
          <w:szCs w:val="28"/>
        </w:rPr>
        <w:t xml:space="preserve"> Покровськобагачанській</w:t>
      </w:r>
      <w:r w:rsidR="00F60F9F" w:rsidRPr="00E6429F">
        <w:rPr>
          <w:sz w:val="28"/>
          <w:szCs w:val="28"/>
        </w:rPr>
        <w:t xml:space="preserve"> АЗПСМ.</w:t>
      </w:r>
      <w:r w:rsidR="0095064A" w:rsidRPr="00E6429F">
        <w:rPr>
          <w:sz w:val="28"/>
          <w:szCs w:val="28"/>
        </w:rPr>
        <w:t xml:space="preserve"> Середнім медичним персоналом всі амбулаторії та ФАПи забезпечені на </w:t>
      </w:r>
      <w:r w:rsidR="009930B1" w:rsidRPr="00E6429F">
        <w:rPr>
          <w:sz w:val="28"/>
          <w:szCs w:val="28"/>
        </w:rPr>
        <w:t>78</w:t>
      </w:r>
      <w:r w:rsidR="0095064A" w:rsidRPr="00E6429F">
        <w:rPr>
          <w:sz w:val="28"/>
          <w:szCs w:val="28"/>
        </w:rPr>
        <w:t>%;</w:t>
      </w:r>
    </w:p>
    <w:p w14:paraId="6236D872" w14:textId="77777777" w:rsidR="007C70AC" w:rsidRDefault="00BB3F2B" w:rsidP="00BB3F2B">
      <w:pPr>
        <w:pStyle w:val="1"/>
        <w:shd w:val="clear" w:color="auto" w:fill="auto"/>
        <w:spacing w:line="240" w:lineRule="auto"/>
        <w:ind w:firstLine="709"/>
        <w:contextualSpacing/>
        <w:mirrorIndents/>
        <w:jc w:val="both"/>
        <w:rPr>
          <w:sz w:val="28"/>
          <w:szCs w:val="28"/>
        </w:rPr>
      </w:pPr>
      <w:r>
        <w:rPr>
          <w:sz w:val="28"/>
          <w:szCs w:val="28"/>
        </w:rPr>
        <w:t xml:space="preserve">2. </w:t>
      </w:r>
      <w:r w:rsidR="00B4022D">
        <w:rPr>
          <w:sz w:val="28"/>
          <w:szCs w:val="28"/>
        </w:rPr>
        <w:t>Н</w:t>
      </w:r>
      <w:r w:rsidR="0095064A" w:rsidRPr="00D86686">
        <w:rPr>
          <w:sz w:val="28"/>
          <w:szCs w:val="28"/>
        </w:rPr>
        <w:t>езадовільна ситуація і</w:t>
      </w:r>
      <w:r w:rsidR="00207083">
        <w:rPr>
          <w:sz w:val="28"/>
          <w:szCs w:val="28"/>
        </w:rPr>
        <w:t>з забезпеченням автотранспортом: у більшості санітарних автомобілів закінчилися терміни експлуатації, автопарк</w:t>
      </w:r>
      <w:r w:rsidR="002A26E8">
        <w:rPr>
          <w:sz w:val="28"/>
          <w:szCs w:val="28"/>
        </w:rPr>
        <w:t xml:space="preserve"> закладу</w:t>
      </w:r>
      <w:r w:rsidR="00207083">
        <w:rPr>
          <w:sz w:val="28"/>
          <w:szCs w:val="28"/>
        </w:rPr>
        <w:t xml:space="preserve"> потребує оновлення.</w:t>
      </w:r>
      <w:r w:rsidR="0095064A" w:rsidRPr="00D86686">
        <w:rPr>
          <w:sz w:val="28"/>
          <w:szCs w:val="28"/>
        </w:rPr>
        <w:t xml:space="preserve"> </w:t>
      </w:r>
    </w:p>
    <w:p w14:paraId="6D1A84B3" w14:textId="77777777" w:rsidR="00580953" w:rsidRDefault="00BB3F2B" w:rsidP="00BB3F2B">
      <w:pPr>
        <w:pStyle w:val="1"/>
        <w:shd w:val="clear" w:color="auto" w:fill="auto"/>
        <w:spacing w:line="240" w:lineRule="auto"/>
        <w:ind w:firstLine="709"/>
        <w:contextualSpacing/>
        <w:mirrorIndents/>
        <w:jc w:val="both"/>
        <w:rPr>
          <w:sz w:val="28"/>
          <w:szCs w:val="28"/>
        </w:rPr>
      </w:pPr>
      <w:r>
        <w:rPr>
          <w:sz w:val="28"/>
          <w:szCs w:val="28"/>
        </w:rPr>
        <w:t xml:space="preserve">3. </w:t>
      </w:r>
      <w:r w:rsidR="00580953">
        <w:rPr>
          <w:sz w:val="28"/>
          <w:szCs w:val="28"/>
        </w:rPr>
        <w:t>Матеріально-технічна база закладів потребує часткового оновлення.</w:t>
      </w:r>
    </w:p>
    <w:p w14:paraId="2D61A776" w14:textId="77777777" w:rsidR="00580953" w:rsidRPr="00D86686" w:rsidRDefault="00BB3F2B" w:rsidP="00BB3F2B">
      <w:pPr>
        <w:pStyle w:val="1"/>
        <w:shd w:val="clear" w:color="auto" w:fill="auto"/>
        <w:spacing w:line="240" w:lineRule="auto"/>
        <w:ind w:firstLine="709"/>
        <w:contextualSpacing/>
        <w:mirrorIndents/>
        <w:jc w:val="both"/>
        <w:rPr>
          <w:sz w:val="28"/>
          <w:szCs w:val="28"/>
        </w:rPr>
      </w:pPr>
      <w:r>
        <w:rPr>
          <w:sz w:val="28"/>
          <w:szCs w:val="28"/>
        </w:rPr>
        <w:t xml:space="preserve">4. </w:t>
      </w:r>
      <w:r w:rsidR="00580953">
        <w:rPr>
          <w:sz w:val="28"/>
          <w:szCs w:val="28"/>
        </w:rPr>
        <w:t>Недостатній рівень інформаційно-технологічного забезпечення лікувальних закладів підприємства.</w:t>
      </w:r>
    </w:p>
    <w:p w14:paraId="16622B04" w14:textId="77777777" w:rsidR="00207083" w:rsidRPr="00930112" w:rsidRDefault="00B4022D" w:rsidP="00451793">
      <w:pPr>
        <w:ind w:firstLine="709"/>
        <w:contextualSpacing/>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О</w:t>
      </w:r>
      <w:r w:rsidR="00207083" w:rsidRPr="00930112">
        <w:rPr>
          <w:rFonts w:ascii="Times New Roman" w:eastAsia="Microsoft Sans Serif" w:hAnsi="Times New Roman" w:cs="Times New Roman"/>
          <w:sz w:val="28"/>
          <w:szCs w:val="28"/>
        </w:rPr>
        <w:t xml:space="preserve">сновним завданням Програми є забезпечення стабільної діяльності </w:t>
      </w:r>
      <w:r w:rsidR="00207083">
        <w:rPr>
          <w:rFonts w:ascii="Times New Roman" w:eastAsia="Microsoft Sans Serif" w:hAnsi="Times New Roman" w:cs="Times New Roman"/>
          <w:sz w:val="28"/>
          <w:szCs w:val="28"/>
        </w:rPr>
        <w:t>підприємства</w:t>
      </w:r>
      <w:r w:rsidR="00207083" w:rsidRPr="00930112">
        <w:rPr>
          <w:rFonts w:ascii="Times New Roman" w:eastAsia="Microsoft Sans Serif" w:hAnsi="Times New Roman" w:cs="Times New Roman"/>
          <w:sz w:val="28"/>
          <w:szCs w:val="28"/>
        </w:rPr>
        <w:t xml:space="preserve"> та створення умов ефективного функціонування підрозділів первинної медико-санітарної допомоги, а саме:</w:t>
      </w:r>
    </w:p>
    <w:p w14:paraId="4F19076D" w14:textId="77777777" w:rsidR="00207083" w:rsidRPr="00BB3F2B" w:rsidRDefault="00BB3F2B" w:rsidP="00BB3F2B">
      <w:pPr>
        <w:ind w:firstLine="709"/>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 xml:space="preserve">1. </w:t>
      </w:r>
      <w:r w:rsidR="00B4022D" w:rsidRPr="00BB3F2B">
        <w:rPr>
          <w:rFonts w:ascii="Times New Roman" w:eastAsia="Microsoft Sans Serif" w:hAnsi="Times New Roman" w:cs="Times New Roman"/>
          <w:sz w:val="28"/>
          <w:szCs w:val="28"/>
        </w:rPr>
        <w:t>П</w:t>
      </w:r>
      <w:r w:rsidR="00207083" w:rsidRPr="00BB3F2B">
        <w:rPr>
          <w:rFonts w:ascii="Times New Roman" w:eastAsia="Microsoft Sans Serif" w:hAnsi="Times New Roman" w:cs="Times New Roman"/>
          <w:sz w:val="28"/>
          <w:szCs w:val="28"/>
        </w:rPr>
        <w:t>оліпшення стану здоров’я усіх верств населення, зниження рівнів захворюваності, інвалідності, смертності, продовження активного довголіття і тривалості життя;</w:t>
      </w:r>
    </w:p>
    <w:p w14:paraId="0E3ECBAC" w14:textId="77777777" w:rsidR="00207083" w:rsidRPr="00BB3F2B" w:rsidRDefault="00BB3F2B" w:rsidP="00BB3F2B">
      <w:pPr>
        <w:tabs>
          <w:tab w:val="left" w:pos="931"/>
        </w:tabs>
        <w:ind w:firstLine="709"/>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 xml:space="preserve">2. </w:t>
      </w:r>
      <w:r w:rsidR="00B4022D" w:rsidRPr="00BB3F2B">
        <w:rPr>
          <w:rFonts w:ascii="Times New Roman" w:eastAsia="Microsoft Sans Serif" w:hAnsi="Times New Roman" w:cs="Times New Roman"/>
          <w:sz w:val="28"/>
          <w:szCs w:val="28"/>
        </w:rPr>
        <w:t>О</w:t>
      </w:r>
      <w:r w:rsidR="00207083" w:rsidRPr="00BB3F2B">
        <w:rPr>
          <w:rFonts w:ascii="Times New Roman" w:eastAsia="Microsoft Sans Serif" w:hAnsi="Times New Roman" w:cs="Times New Roman"/>
          <w:sz w:val="28"/>
          <w:szCs w:val="28"/>
        </w:rPr>
        <w:t xml:space="preserve">птимізація організації медико-санітарної допомоги населенню, забезпечення її високої якості та ефективності, пріоритетний розвиток первинної медико-санітарної допомоги на </w:t>
      </w:r>
      <w:r w:rsidR="00207083" w:rsidRPr="00BB3F2B">
        <w:rPr>
          <w:rFonts w:ascii="Times New Roman" w:eastAsia="Microsoft Sans Serif" w:hAnsi="Times New Roman" w:cs="Times New Roman"/>
          <w:sz w:val="28"/>
          <w:szCs w:val="28"/>
          <w:lang w:eastAsia="ru-RU" w:bidi="ru-RU"/>
        </w:rPr>
        <w:t xml:space="preserve">засадах </w:t>
      </w:r>
      <w:r w:rsidR="00207083" w:rsidRPr="00BB3F2B">
        <w:rPr>
          <w:rFonts w:ascii="Times New Roman" w:eastAsia="Microsoft Sans Serif" w:hAnsi="Times New Roman" w:cs="Times New Roman"/>
          <w:sz w:val="28"/>
          <w:szCs w:val="28"/>
        </w:rPr>
        <w:t>сімейної медицини;</w:t>
      </w:r>
    </w:p>
    <w:p w14:paraId="1A184E9E" w14:textId="77777777" w:rsidR="00207083" w:rsidRPr="00BB3F2B" w:rsidRDefault="00BB3F2B" w:rsidP="00BB3F2B">
      <w:pPr>
        <w:tabs>
          <w:tab w:val="left" w:pos="931"/>
        </w:tabs>
        <w:ind w:firstLine="709"/>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 xml:space="preserve">3. </w:t>
      </w:r>
      <w:r w:rsidR="00B4022D" w:rsidRPr="00BB3F2B">
        <w:rPr>
          <w:rFonts w:ascii="Times New Roman" w:eastAsia="Microsoft Sans Serif" w:hAnsi="Times New Roman" w:cs="Times New Roman"/>
          <w:sz w:val="28"/>
          <w:szCs w:val="28"/>
        </w:rPr>
        <w:t>П</w:t>
      </w:r>
      <w:r w:rsidR="00207083" w:rsidRPr="00BB3F2B">
        <w:rPr>
          <w:rFonts w:ascii="Times New Roman" w:eastAsia="Microsoft Sans Serif" w:hAnsi="Times New Roman" w:cs="Times New Roman"/>
          <w:sz w:val="28"/>
          <w:szCs w:val="28"/>
        </w:rPr>
        <w:t>оступове зміщення пріоритетів з лікування захворювань на їх профілактику та із стаціонарної допомоги на амбулаторно - поліклінічну;</w:t>
      </w:r>
    </w:p>
    <w:p w14:paraId="318CC1AA" w14:textId="77777777" w:rsidR="00207083" w:rsidRPr="00BB3F2B" w:rsidRDefault="00BB3F2B" w:rsidP="00BB3F2B">
      <w:pPr>
        <w:tabs>
          <w:tab w:val="left" w:pos="931"/>
        </w:tabs>
        <w:ind w:firstLine="709"/>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 xml:space="preserve">4. </w:t>
      </w:r>
      <w:r w:rsidR="00B4022D" w:rsidRPr="00BB3F2B">
        <w:rPr>
          <w:rFonts w:ascii="Times New Roman" w:eastAsia="Microsoft Sans Serif" w:hAnsi="Times New Roman" w:cs="Times New Roman"/>
          <w:sz w:val="28"/>
          <w:szCs w:val="28"/>
        </w:rPr>
        <w:t>З</w:t>
      </w:r>
      <w:r w:rsidR="00207083" w:rsidRPr="00BB3F2B">
        <w:rPr>
          <w:rFonts w:ascii="Times New Roman" w:eastAsia="Microsoft Sans Serif" w:hAnsi="Times New Roman" w:cs="Times New Roman"/>
          <w:sz w:val="28"/>
          <w:szCs w:val="28"/>
        </w:rPr>
        <w:t>апровадження ефективної системи багатоканального фінансування, збільшення бюджетних асигнувань на первинну медичну допомогу;</w:t>
      </w:r>
    </w:p>
    <w:p w14:paraId="7FEE6E6C" w14:textId="77777777" w:rsidR="00207083" w:rsidRPr="00BB3F2B" w:rsidRDefault="00BB3F2B" w:rsidP="00BB3F2B">
      <w:pPr>
        <w:tabs>
          <w:tab w:val="left" w:pos="931"/>
        </w:tabs>
        <w:ind w:firstLine="709"/>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 xml:space="preserve">5. </w:t>
      </w:r>
      <w:r w:rsidR="00B4022D" w:rsidRPr="00BB3F2B">
        <w:rPr>
          <w:rFonts w:ascii="Times New Roman" w:eastAsia="Microsoft Sans Serif" w:hAnsi="Times New Roman" w:cs="Times New Roman"/>
          <w:sz w:val="28"/>
          <w:szCs w:val="28"/>
        </w:rPr>
        <w:t>Н</w:t>
      </w:r>
      <w:r w:rsidR="00207083" w:rsidRPr="00BB3F2B">
        <w:rPr>
          <w:rFonts w:ascii="Times New Roman" w:eastAsia="Microsoft Sans Serif" w:hAnsi="Times New Roman" w:cs="Times New Roman"/>
          <w:sz w:val="28"/>
          <w:szCs w:val="28"/>
        </w:rPr>
        <w:t>едопущення порушень термінів виплати заробітних плат та недопущень кредиторської заборгованості;</w:t>
      </w:r>
    </w:p>
    <w:p w14:paraId="790F1300" w14:textId="77777777" w:rsidR="00207083" w:rsidRPr="00BB3F2B" w:rsidRDefault="00BB3F2B" w:rsidP="00BB3F2B">
      <w:pPr>
        <w:tabs>
          <w:tab w:val="left" w:pos="942"/>
        </w:tabs>
        <w:ind w:firstLine="709"/>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 xml:space="preserve">6. </w:t>
      </w:r>
      <w:r w:rsidR="00B4022D" w:rsidRPr="00BB3F2B">
        <w:rPr>
          <w:rFonts w:ascii="Times New Roman" w:eastAsia="Microsoft Sans Serif" w:hAnsi="Times New Roman" w:cs="Times New Roman"/>
          <w:sz w:val="28"/>
          <w:szCs w:val="28"/>
        </w:rPr>
        <w:t>З</w:t>
      </w:r>
      <w:r w:rsidR="00207083" w:rsidRPr="00BB3F2B">
        <w:rPr>
          <w:rFonts w:ascii="Times New Roman" w:eastAsia="Microsoft Sans Serif" w:hAnsi="Times New Roman" w:cs="Times New Roman"/>
          <w:sz w:val="28"/>
          <w:szCs w:val="28"/>
        </w:rPr>
        <w:t>береження інфраструктури закладу;</w:t>
      </w:r>
    </w:p>
    <w:p w14:paraId="5258EB3F" w14:textId="77777777" w:rsidR="00207083" w:rsidRPr="00BB3F2B" w:rsidRDefault="00BB3F2B" w:rsidP="00BB3F2B">
      <w:pPr>
        <w:tabs>
          <w:tab w:val="left" w:pos="913"/>
        </w:tabs>
        <w:ind w:firstLine="709"/>
        <w:mirrorIndents/>
        <w:jc w:val="both"/>
        <w:rPr>
          <w:rFonts w:ascii="Times New Roman" w:eastAsia="Microsoft Sans Serif" w:hAnsi="Times New Roman" w:cs="Times New Roman"/>
          <w:sz w:val="28"/>
          <w:szCs w:val="28"/>
        </w:rPr>
      </w:pPr>
      <w:r>
        <w:rPr>
          <w:rFonts w:ascii="Times New Roman" w:eastAsia="Microsoft Sans Serif" w:hAnsi="Times New Roman" w:cs="Times New Roman"/>
          <w:sz w:val="28"/>
          <w:szCs w:val="28"/>
        </w:rPr>
        <w:t xml:space="preserve">7. </w:t>
      </w:r>
      <w:r w:rsidR="00B4022D" w:rsidRPr="00BB3F2B">
        <w:rPr>
          <w:rFonts w:ascii="Times New Roman" w:eastAsia="Microsoft Sans Serif" w:hAnsi="Times New Roman" w:cs="Times New Roman"/>
          <w:sz w:val="28"/>
          <w:szCs w:val="28"/>
        </w:rPr>
        <w:t>Я</w:t>
      </w:r>
      <w:r w:rsidR="00207083" w:rsidRPr="00BB3F2B">
        <w:rPr>
          <w:rFonts w:ascii="Times New Roman" w:eastAsia="Microsoft Sans Serif" w:hAnsi="Times New Roman" w:cs="Times New Roman"/>
          <w:sz w:val="28"/>
          <w:szCs w:val="28"/>
        </w:rPr>
        <w:t>кісне та своєчасне виконання обов'язків підприємства як лікувального закладу.</w:t>
      </w:r>
    </w:p>
    <w:p w14:paraId="3845C0A8" w14:textId="77777777" w:rsidR="00E30EFD" w:rsidRPr="00164FCE" w:rsidRDefault="00E30EFD" w:rsidP="00BB3F2B">
      <w:pPr>
        <w:pStyle w:val="a5"/>
        <w:tabs>
          <w:tab w:val="left" w:pos="913"/>
        </w:tabs>
        <w:ind w:left="709"/>
        <w:mirrorIndents/>
        <w:jc w:val="both"/>
        <w:rPr>
          <w:rFonts w:ascii="Times New Roman" w:eastAsia="Microsoft Sans Serif" w:hAnsi="Times New Roman" w:cs="Times New Roman"/>
          <w:bCs/>
          <w:sz w:val="28"/>
          <w:szCs w:val="28"/>
        </w:rPr>
      </w:pPr>
    </w:p>
    <w:p w14:paraId="66FCAEAB" w14:textId="77777777" w:rsidR="00207083" w:rsidRPr="00164FCE" w:rsidRDefault="002A7C77" w:rsidP="00E30EFD">
      <w:pPr>
        <w:pStyle w:val="1"/>
        <w:shd w:val="clear" w:color="auto" w:fill="auto"/>
        <w:spacing w:line="240" w:lineRule="auto"/>
        <w:ind w:left="454" w:right="20"/>
        <w:contextualSpacing/>
        <w:jc w:val="center"/>
        <w:rPr>
          <w:bCs/>
          <w:sz w:val="28"/>
          <w:szCs w:val="28"/>
        </w:rPr>
      </w:pPr>
      <w:r w:rsidRPr="00164FCE">
        <w:rPr>
          <w:bCs/>
          <w:sz w:val="28"/>
          <w:szCs w:val="28"/>
        </w:rPr>
        <w:t>4</w:t>
      </w:r>
      <w:r w:rsidR="00E30EFD" w:rsidRPr="00164FCE">
        <w:rPr>
          <w:bCs/>
          <w:sz w:val="28"/>
          <w:szCs w:val="28"/>
        </w:rPr>
        <w:t>. Шляхи та способи виконання Програми</w:t>
      </w:r>
    </w:p>
    <w:p w14:paraId="06C5B476" w14:textId="77777777" w:rsidR="00E30EFD" w:rsidRPr="00E30EFD" w:rsidRDefault="00E30EFD" w:rsidP="00E30EFD">
      <w:pPr>
        <w:pStyle w:val="1"/>
        <w:shd w:val="clear" w:color="auto" w:fill="auto"/>
        <w:spacing w:line="240" w:lineRule="auto"/>
        <w:ind w:left="454" w:right="20"/>
        <w:contextualSpacing/>
        <w:jc w:val="center"/>
        <w:rPr>
          <w:b/>
          <w:sz w:val="28"/>
          <w:szCs w:val="28"/>
        </w:rPr>
      </w:pPr>
    </w:p>
    <w:p w14:paraId="69A8BA47" w14:textId="77777777" w:rsidR="00E30EFD" w:rsidRDefault="0095064A" w:rsidP="00BB3F2B">
      <w:pPr>
        <w:pStyle w:val="1"/>
        <w:shd w:val="clear" w:color="auto" w:fill="auto"/>
        <w:ind w:firstLine="709"/>
        <w:rPr>
          <w:sz w:val="28"/>
          <w:szCs w:val="28"/>
        </w:rPr>
      </w:pPr>
      <w:r w:rsidRPr="00D86686">
        <w:rPr>
          <w:sz w:val="28"/>
          <w:szCs w:val="28"/>
        </w:rPr>
        <w:lastRenderedPageBreak/>
        <w:t xml:space="preserve">Оптимальним шляхами розв’язання </w:t>
      </w:r>
      <w:r w:rsidR="002A7C77">
        <w:rPr>
          <w:sz w:val="28"/>
          <w:szCs w:val="28"/>
        </w:rPr>
        <w:t>проблем визначених Програмою є:</w:t>
      </w:r>
      <w:r w:rsidRPr="00D86686">
        <w:rPr>
          <w:sz w:val="28"/>
          <w:szCs w:val="28"/>
        </w:rPr>
        <w:t xml:space="preserve"> </w:t>
      </w:r>
    </w:p>
    <w:p w14:paraId="08FF2477"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1. </w:t>
      </w:r>
      <w:r w:rsidR="00846B26">
        <w:rPr>
          <w:sz w:val="28"/>
          <w:szCs w:val="28"/>
        </w:rPr>
        <w:t>З</w:t>
      </w:r>
      <w:r w:rsidR="0095064A" w:rsidRPr="00D86686">
        <w:rPr>
          <w:sz w:val="28"/>
          <w:szCs w:val="28"/>
        </w:rPr>
        <w:t xml:space="preserve">міцнення матеріально-технічної бази закладу охорони </w:t>
      </w:r>
      <w:r w:rsidR="00EF4302">
        <w:rPr>
          <w:sz w:val="28"/>
          <w:szCs w:val="28"/>
        </w:rPr>
        <w:t>здоров’я.</w:t>
      </w:r>
      <w:r w:rsidR="0095064A" w:rsidRPr="00D86686">
        <w:rPr>
          <w:sz w:val="28"/>
          <w:szCs w:val="28"/>
        </w:rPr>
        <w:t>;</w:t>
      </w:r>
    </w:p>
    <w:p w14:paraId="3F26A792"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2. </w:t>
      </w:r>
      <w:r w:rsidR="00846B26">
        <w:rPr>
          <w:sz w:val="28"/>
          <w:szCs w:val="28"/>
        </w:rPr>
        <w:t>О</w:t>
      </w:r>
      <w:r w:rsidR="0095064A" w:rsidRPr="00D86686">
        <w:rPr>
          <w:sz w:val="28"/>
          <w:szCs w:val="28"/>
        </w:rPr>
        <w:t>снащення структурних підрозділів закладу медичним обладнанням та інструментарієм відповідно до табеля оснащення;</w:t>
      </w:r>
    </w:p>
    <w:p w14:paraId="48F76AAC"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3. </w:t>
      </w:r>
      <w:r w:rsidR="00846B26">
        <w:rPr>
          <w:sz w:val="28"/>
          <w:szCs w:val="28"/>
        </w:rPr>
        <w:t>О</w:t>
      </w:r>
      <w:r w:rsidR="0095064A" w:rsidRPr="00D86686">
        <w:rPr>
          <w:sz w:val="28"/>
          <w:szCs w:val="28"/>
        </w:rPr>
        <w:t>новлення автотранспорту в амбулаторіях сімейної медицини та їх ремонтів;</w:t>
      </w:r>
    </w:p>
    <w:p w14:paraId="56C43222"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4. </w:t>
      </w:r>
      <w:r w:rsidR="00846B26">
        <w:rPr>
          <w:sz w:val="28"/>
          <w:szCs w:val="28"/>
        </w:rPr>
        <w:t>П</w:t>
      </w:r>
      <w:r w:rsidR="0095064A" w:rsidRPr="00D86686">
        <w:rPr>
          <w:sz w:val="28"/>
          <w:szCs w:val="28"/>
        </w:rPr>
        <w:t>окращення ситуації із кадрового забезпечення;</w:t>
      </w:r>
    </w:p>
    <w:p w14:paraId="3FC42089"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5. </w:t>
      </w:r>
      <w:r w:rsidR="00846B26">
        <w:rPr>
          <w:sz w:val="28"/>
          <w:szCs w:val="28"/>
        </w:rPr>
        <w:t>У</w:t>
      </w:r>
      <w:r w:rsidR="0095064A" w:rsidRPr="00D86686">
        <w:rPr>
          <w:sz w:val="28"/>
          <w:szCs w:val="28"/>
        </w:rPr>
        <w:t>досконалення системи профілактичних заходів, диспансерного нагляду за хворими, проведення якісних профілактичних оглядів населення;</w:t>
      </w:r>
    </w:p>
    <w:p w14:paraId="62210DF8"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6. </w:t>
      </w:r>
      <w:r w:rsidR="00846B26">
        <w:rPr>
          <w:sz w:val="28"/>
          <w:szCs w:val="28"/>
        </w:rPr>
        <w:t>П</w:t>
      </w:r>
      <w:r w:rsidR="0095064A" w:rsidRPr="00D86686">
        <w:rPr>
          <w:sz w:val="28"/>
          <w:szCs w:val="28"/>
        </w:rPr>
        <w:t>окращення фінансового забезпечення;</w:t>
      </w:r>
    </w:p>
    <w:p w14:paraId="2921DA02" w14:textId="77777777" w:rsidR="007C70AC" w:rsidRPr="00846B26" w:rsidRDefault="00BB3F2B" w:rsidP="00BB3F2B">
      <w:pPr>
        <w:pStyle w:val="1"/>
        <w:shd w:val="clear" w:color="auto" w:fill="auto"/>
        <w:spacing w:line="240" w:lineRule="auto"/>
        <w:ind w:firstLine="709"/>
        <w:jc w:val="both"/>
        <w:rPr>
          <w:sz w:val="28"/>
          <w:szCs w:val="28"/>
        </w:rPr>
      </w:pPr>
      <w:r>
        <w:rPr>
          <w:sz w:val="28"/>
          <w:szCs w:val="28"/>
        </w:rPr>
        <w:t xml:space="preserve">7. </w:t>
      </w:r>
      <w:r w:rsidR="00846B26">
        <w:rPr>
          <w:sz w:val="28"/>
          <w:szCs w:val="28"/>
        </w:rPr>
        <w:t>П</w:t>
      </w:r>
      <w:r w:rsidR="0095064A" w:rsidRPr="00D86686">
        <w:rPr>
          <w:sz w:val="28"/>
          <w:szCs w:val="28"/>
        </w:rPr>
        <w:t>окращення забезпечення пільгових категорій населення лікарськими</w:t>
      </w:r>
      <w:r w:rsidR="00846B26">
        <w:rPr>
          <w:sz w:val="28"/>
          <w:szCs w:val="28"/>
        </w:rPr>
        <w:t xml:space="preserve"> </w:t>
      </w:r>
      <w:r w:rsidR="0095064A" w:rsidRPr="00846B26">
        <w:rPr>
          <w:sz w:val="28"/>
          <w:szCs w:val="28"/>
        </w:rPr>
        <w:t>засобами;</w:t>
      </w:r>
    </w:p>
    <w:p w14:paraId="12B53C52" w14:textId="77777777" w:rsidR="007C70AC" w:rsidRDefault="00BB3F2B" w:rsidP="00BB3F2B">
      <w:pPr>
        <w:pStyle w:val="1"/>
        <w:shd w:val="clear" w:color="auto" w:fill="auto"/>
        <w:spacing w:line="240" w:lineRule="auto"/>
        <w:ind w:firstLine="709"/>
        <w:jc w:val="both"/>
        <w:rPr>
          <w:sz w:val="28"/>
          <w:szCs w:val="28"/>
        </w:rPr>
      </w:pPr>
      <w:r>
        <w:rPr>
          <w:sz w:val="28"/>
          <w:szCs w:val="28"/>
        </w:rPr>
        <w:t xml:space="preserve">8. </w:t>
      </w:r>
      <w:r w:rsidR="00846B26">
        <w:rPr>
          <w:sz w:val="28"/>
          <w:szCs w:val="28"/>
        </w:rPr>
        <w:t>П</w:t>
      </w:r>
      <w:r w:rsidR="0095064A" w:rsidRPr="00D86686">
        <w:rPr>
          <w:sz w:val="28"/>
          <w:szCs w:val="28"/>
        </w:rPr>
        <w:t>окращення інформаційно-технологічного забезпечення структурних підрозділів закладу.</w:t>
      </w:r>
    </w:p>
    <w:p w14:paraId="4DD7D51A" w14:textId="77777777" w:rsidR="004F5D3A" w:rsidRPr="00164FCE" w:rsidRDefault="004F5D3A" w:rsidP="00BB3F2B">
      <w:pPr>
        <w:pStyle w:val="1"/>
        <w:shd w:val="clear" w:color="auto" w:fill="auto"/>
        <w:spacing w:line="240" w:lineRule="auto"/>
        <w:ind w:firstLine="709"/>
        <w:jc w:val="both"/>
        <w:rPr>
          <w:bCs/>
          <w:sz w:val="28"/>
          <w:szCs w:val="28"/>
        </w:rPr>
      </w:pPr>
    </w:p>
    <w:p w14:paraId="6C1732F0" w14:textId="77777777" w:rsidR="007C70AC" w:rsidRPr="00164FCE" w:rsidRDefault="00560E1E" w:rsidP="004F5D3A">
      <w:pPr>
        <w:pStyle w:val="1"/>
        <w:shd w:val="clear" w:color="auto" w:fill="auto"/>
        <w:tabs>
          <w:tab w:val="left" w:pos="1975"/>
        </w:tabs>
        <w:spacing w:after="298" w:line="260" w:lineRule="exact"/>
        <w:jc w:val="center"/>
        <w:rPr>
          <w:bCs/>
          <w:sz w:val="28"/>
          <w:szCs w:val="28"/>
        </w:rPr>
      </w:pPr>
      <w:r w:rsidRPr="00164FCE">
        <w:rPr>
          <w:bCs/>
          <w:sz w:val="28"/>
          <w:szCs w:val="28"/>
        </w:rPr>
        <w:t>5</w:t>
      </w:r>
      <w:r w:rsidR="004F5D3A" w:rsidRPr="00164FCE">
        <w:rPr>
          <w:bCs/>
          <w:sz w:val="28"/>
          <w:szCs w:val="28"/>
        </w:rPr>
        <w:t xml:space="preserve">. </w:t>
      </w:r>
      <w:r w:rsidR="0095064A" w:rsidRPr="00164FCE">
        <w:rPr>
          <w:bCs/>
          <w:sz w:val="28"/>
          <w:szCs w:val="28"/>
        </w:rPr>
        <w:t>Очікувані результати виконання Програми.</w:t>
      </w:r>
    </w:p>
    <w:p w14:paraId="510A21FD" w14:textId="77777777" w:rsidR="007C70AC" w:rsidRPr="00D86686" w:rsidRDefault="0095064A" w:rsidP="00BB3F2B">
      <w:pPr>
        <w:pStyle w:val="1"/>
        <w:shd w:val="clear" w:color="auto" w:fill="auto"/>
        <w:ind w:firstLine="709"/>
        <w:jc w:val="both"/>
        <w:rPr>
          <w:sz w:val="28"/>
          <w:szCs w:val="28"/>
        </w:rPr>
      </w:pPr>
      <w:r w:rsidRPr="00D86686">
        <w:rPr>
          <w:sz w:val="28"/>
          <w:szCs w:val="28"/>
        </w:rPr>
        <w:t>Виконання Програми дасть змогу:</w:t>
      </w:r>
    </w:p>
    <w:p w14:paraId="0CC6CA0B" w14:textId="77777777" w:rsidR="007C70AC" w:rsidRPr="00D86686" w:rsidRDefault="002C399D" w:rsidP="00BB3F2B">
      <w:pPr>
        <w:pStyle w:val="1"/>
        <w:shd w:val="clear" w:color="auto" w:fill="auto"/>
        <w:spacing w:line="240" w:lineRule="auto"/>
        <w:ind w:firstLine="709"/>
        <w:jc w:val="both"/>
        <w:rPr>
          <w:sz w:val="28"/>
          <w:szCs w:val="28"/>
        </w:rPr>
      </w:pPr>
      <w:r>
        <w:rPr>
          <w:sz w:val="28"/>
          <w:szCs w:val="28"/>
        </w:rPr>
        <w:t xml:space="preserve"> </w:t>
      </w:r>
      <w:r w:rsidR="00BB3F2B">
        <w:rPr>
          <w:sz w:val="28"/>
          <w:szCs w:val="28"/>
        </w:rPr>
        <w:t xml:space="preserve">1. </w:t>
      </w:r>
      <w:r>
        <w:rPr>
          <w:sz w:val="28"/>
          <w:szCs w:val="28"/>
        </w:rPr>
        <w:t>П</w:t>
      </w:r>
      <w:r w:rsidR="0095064A" w:rsidRPr="00D86686">
        <w:rPr>
          <w:sz w:val="28"/>
          <w:szCs w:val="28"/>
        </w:rPr>
        <w:t>ідвищити ефективність надання первинної медико-санітарної допомоги та сприяти подоланню несприятливих демографічних тенденцій, що позначиться на зниженні показника захворюваності на інвалідизуючі захворювання</w:t>
      </w:r>
      <w:r w:rsidR="007E53D2">
        <w:rPr>
          <w:sz w:val="28"/>
          <w:szCs w:val="28"/>
        </w:rPr>
        <w:t>.</w:t>
      </w:r>
      <w:r w:rsidR="0095064A" w:rsidRPr="00D86686">
        <w:rPr>
          <w:sz w:val="28"/>
          <w:szCs w:val="28"/>
        </w:rPr>
        <w:t>;</w:t>
      </w:r>
    </w:p>
    <w:p w14:paraId="4141C763"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2. </w:t>
      </w:r>
      <w:r w:rsidR="002C399D">
        <w:rPr>
          <w:sz w:val="28"/>
          <w:szCs w:val="28"/>
        </w:rPr>
        <w:t>П</w:t>
      </w:r>
      <w:r w:rsidR="0095064A" w:rsidRPr="00D86686">
        <w:rPr>
          <w:sz w:val="28"/>
          <w:szCs w:val="28"/>
        </w:rPr>
        <w:t xml:space="preserve">оліпшити якість амбулаторного лікування пільгових категорій дорослого та дитячого населення, в т.ч. </w:t>
      </w:r>
      <w:r w:rsidR="008D3008">
        <w:rPr>
          <w:sz w:val="28"/>
          <w:szCs w:val="28"/>
        </w:rPr>
        <w:t>внутрішньо переміщених осіб (ВПО)</w:t>
      </w:r>
      <w:r w:rsidR="0095064A" w:rsidRPr="00D86686">
        <w:rPr>
          <w:sz w:val="28"/>
          <w:szCs w:val="28"/>
        </w:rPr>
        <w:t>, забезпечивши їх лікарськими засобами безкоштовно або із знижкою 50% в залежності від потреби хворого;</w:t>
      </w:r>
    </w:p>
    <w:p w14:paraId="138AEE12" w14:textId="77777777" w:rsidR="007C70AC" w:rsidRDefault="00BB3F2B" w:rsidP="00BB3F2B">
      <w:pPr>
        <w:pStyle w:val="1"/>
        <w:shd w:val="clear" w:color="auto" w:fill="auto"/>
        <w:spacing w:line="240" w:lineRule="auto"/>
        <w:ind w:firstLine="709"/>
        <w:jc w:val="both"/>
        <w:rPr>
          <w:sz w:val="28"/>
          <w:szCs w:val="28"/>
        </w:rPr>
      </w:pPr>
      <w:r>
        <w:rPr>
          <w:sz w:val="28"/>
          <w:szCs w:val="28"/>
        </w:rPr>
        <w:t>3.</w:t>
      </w:r>
      <w:r w:rsidR="002C399D">
        <w:rPr>
          <w:sz w:val="28"/>
          <w:szCs w:val="28"/>
        </w:rPr>
        <w:t xml:space="preserve"> С</w:t>
      </w:r>
      <w:r w:rsidR="0095064A" w:rsidRPr="00D86686">
        <w:rPr>
          <w:sz w:val="28"/>
          <w:szCs w:val="28"/>
        </w:rPr>
        <w:t>формувати систему доступних та високоякісних медичних послуг на засадах сімейної медицини, що забезпечить зменшення потреби населення у дорогих видах медичної допомоги,</w:t>
      </w:r>
      <w:r w:rsidR="00560E1E">
        <w:rPr>
          <w:sz w:val="28"/>
          <w:szCs w:val="28"/>
        </w:rPr>
        <w:t xml:space="preserve"> в т.ч. стаціонарної;</w:t>
      </w:r>
    </w:p>
    <w:p w14:paraId="53DBD87E" w14:textId="77777777" w:rsidR="004F5D3A" w:rsidRPr="00D86686" w:rsidRDefault="00BB3F2B" w:rsidP="00BB3F2B">
      <w:pPr>
        <w:pStyle w:val="1"/>
        <w:shd w:val="clear" w:color="auto" w:fill="auto"/>
        <w:spacing w:line="240" w:lineRule="auto"/>
        <w:ind w:firstLine="709"/>
        <w:jc w:val="both"/>
        <w:rPr>
          <w:sz w:val="28"/>
          <w:szCs w:val="28"/>
        </w:rPr>
      </w:pPr>
      <w:r>
        <w:rPr>
          <w:sz w:val="28"/>
          <w:szCs w:val="28"/>
        </w:rPr>
        <w:t xml:space="preserve">4. </w:t>
      </w:r>
      <w:r w:rsidR="002C399D">
        <w:rPr>
          <w:sz w:val="28"/>
          <w:szCs w:val="28"/>
        </w:rPr>
        <w:t>П</w:t>
      </w:r>
      <w:r w:rsidR="004F5D3A">
        <w:rPr>
          <w:sz w:val="28"/>
          <w:szCs w:val="28"/>
        </w:rPr>
        <w:t>окращити забезпечення амбулаторій загальної практики – сімейної медицини медичним обладнанням, інструментами, санітарним автотранспортом, дося</w:t>
      </w:r>
      <w:r w:rsidR="00560E1E">
        <w:rPr>
          <w:sz w:val="28"/>
          <w:szCs w:val="28"/>
        </w:rPr>
        <w:t>гнувши 100% до табеля оснащення;</w:t>
      </w:r>
    </w:p>
    <w:p w14:paraId="340D3D34"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5. </w:t>
      </w:r>
      <w:r w:rsidR="002C399D">
        <w:rPr>
          <w:sz w:val="28"/>
          <w:szCs w:val="28"/>
        </w:rPr>
        <w:t>З</w:t>
      </w:r>
      <w:r w:rsidR="0095064A" w:rsidRPr="00D86686">
        <w:rPr>
          <w:sz w:val="28"/>
          <w:szCs w:val="28"/>
        </w:rPr>
        <w:t>більшити питому вагу послуг первинної медико-санітарної допомоги, що надаються лікарями сімейної медицини, щороку на 10 відсотків щоб даний показник становив 85-90 відсотків;</w:t>
      </w:r>
    </w:p>
    <w:p w14:paraId="7AF1CF26"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6. </w:t>
      </w:r>
      <w:r w:rsidR="002C399D">
        <w:rPr>
          <w:sz w:val="28"/>
          <w:szCs w:val="28"/>
        </w:rPr>
        <w:t>З</w:t>
      </w:r>
      <w:r w:rsidR="0095064A" w:rsidRPr="00D86686">
        <w:rPr>
          <w:sz w:val="28"/>
          <w:szCs w:val="28"/>
        </w:rPr>
        <w:t>абезпечити організацію та координацію лікарем сімейної медицини подання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29A4EE26" w14:textId="77777777" w:rsidR="007C70AC" w:rsidRPr="00D86686" w:rsidRDefault="00BB3F2B" w:rsidP="00BB3F2B">
      <w:pPr>
        <w:pStyle w:val="1"/>
        <w:shd w:val="clear" w:color="auto" w:fill="auto"/>
        <w:spacing w:line="240" w:lineRule="auto"/>
        <w:ind w:firstLine="709"/>
        <w:jc w:val="both"/>
        <w:rPr>
          <w:sz w:val="28"/>
          <w:szCs w:val="28"/>
        </w:rPr>
      </w:pPr>
      <w:r>
        <w:rPr>
          <w:sz w:val="28"/>
          <w:szCs w:val="28"/>
        </w:rPr>
        <w:t xml:space="preserve">7. </w:t>
      </w:r>
      <w:r w:rsidR="002C399D">
        <w:rPr>
          <w:sz w:val="28"/>
          <w:szCs w:val="28"/>
        </w:rPr>
        <w:t>П</w:t>
      </w:r>
      <w:r w:rsidR="0095064A" w:rsidRPr="00D86686">
        <w:rPr>
          <w:sz w:val="28"/>
          <w:szCs w:val="28"/>
        </w:rPr>
        <w:t>оліпшити своєчасне надання невідкладної медичної допомоги та обслуговування викликів, завдяки забезпеченню структурних підрозділів закладу автотранспортом.</w:t>
      </w:r>
    </w:p>
    <w:p w14:paraId="3750FFB2" w14:textId="77777777" w:rsidR="007C70AC" w:rsidRDefault="00BB3F2B" w:rsidP="00BB3F2B">
      <w:pPr>
        <w:pStyle w:val="1"/>
        <w:shd w:val="clear" w:color="auto" w:fill="auto"/>
        <w:spacing w:line="240" w:lineRule="auto"/>
        <w:ind w:firstLine="709"/>
        <w:jc w:val="both"/>
        <w:rPr>
          <w:sz w:val="28"/>
          <w:szCs w:val="28"/>
        </w:rPr>
      </w:pPr>
      <w:r>
        <w:rPr>
          <w:sz w:val="28"/>
          <w:szCs w:val="28"/>
        </w:rPr>
        <w:t>8.</w:t>
      </w:r>
      <w:r w:rsidR="002C399D">
        <w:rPr>
          <w:sz w:val="28"/>
          <w:szCs w:val="28"/>
        </w:rPr>
        <w:t xml:space="preserve"> С</w:t>
      </w:r>
      <w:r w:rsidR="0095064A" w:rsidRPr="00D86686">
        <w:rPr>
          <w:sz w:val="28"/>
          <w:szCs w:val="28"/>
        </w:rPr>
        <w:t>воєчасна вакцинація дорослого та дитячого населення проти грипу та інших інфекцій керованих специфічними засобами імунопрофілактики, в т. ч. захворювання правцем, забезпечить значне зменшення вище вказаної захворюваності, а також попередить розвиток епідемії.</w:t>
      </w:r>
    </w:p>
    <w:p w14:paraId="396E2BFA" w14:textId="77777777" w:rsidR="00560E1E" w:rsidRDefault="00560E1E" w:rsidP="00451793">
      <w:pPr>
        <w:pStyle w:val="1"/>
        <w:shd w:val="clear" w:color="auto" w:fill="auto"/>
        <w:spacing w:line="240" w:lineRule="auto"/>
        <w:ind w:firstLine="709"/>
        <w:jc w:val="both"/>
        <w:rPr>
          <w:sz w:val="28"/>
          <w:szCs w:val="28"/>
        </w:rPr>
      </w:pPr>
    </w:p>
    <w:p w14:paraId="5299E744" w14:textId="77777777" w:rsidR="002C399D" w:rsidRPr="00164FCE" w:rsidRDefault="00560E1E" w:rsidP="002C399D">
      <w:pPr>
        <w:pStyle w:val="1"/>
        <w:shd w:val="clear" w:color="auto" w:fill="auto"/>
        <w:spacing w:line="240" w:lineRule="auto"/>
        <w:ind w:firstLine="709"/>
        <w:jc w:val="center"/>
        <w:rPr>
          <w:bCs/>
          <w:sz w:val="28"/>
          <w:szCs w:val="28"/>
        </w:rPr>
      </w:pPr>
      <w:r w:rsidRPr="00164FCE">
        <w:rPr>
          <w:bCs/>
          <w:sz w:val="28"/>
          <w:szCs w:val="28"/>
        </w:rPr>
        <w:lastRenderedPageBreak/>
        <w:t>6</w:t>
      </w:r>
      <w:r w:rsidR="002C399D" w:rsidRPr="00164FCE">
        <w:rPr>
          <w:bCs/>
          <w:sz w:val="28"/>
          <w:szCs w:val="28"/>
        </w:rPr>
        <w:t>. Механізм управління та здійснення контрою за виконанням Програми</w:t>
      </w:r>
    </w:p>
    <w:p w14:paraId="754A068C" w14:textId="77777777" w:rsidR="002C399D" w:rsidRDefault="002C399D" w:rsidP="002C399D">
      <w:pPr>
        <w:pStyle w:val="1"/>
        <w:shd w:val="clear" w:color="auto" w:fill="auto"/>
        <w:spacing w:line="240" w:lineRule="auto"/>
        <w:ind w:left="720"/>
        <w:jc w:val="both"/>
        <w:rPr>
          <w:sz w:val="28"/>
          <w:szCs w:val="28"/>
        </w:rPr>
      </w:pPr>
    </w:p>
    <w:p w14:paraId="33EA29D0" w14:textId="77777777" w:rsidR="007C70AC" w:rsidRDefault="0095064A" w:rsidP="00451793">
      <w:pPr>
        <w:pStyle w:val="1"/>
        <w:shd w:val="clear" w:color="auto" w:fill="auto"/>
        <w:ind w:firstLine="709"/>
        <w:jc w:val="both"/>
        <w:rPr>
          <w:sz w:val="28"/>
          <w:szCs w:val="28"/>
        </w:rPr>
      </w:pPr>
      <w:r w:rsidRPr="00D86686">
        <w:rPr>
          <w:sz w:val="28"/>
          <w:szCs w:val="28"/>
        </w:rPr>
        <w:t xml:space="preserve">Реалізація заходів, передбачених Програмою, покладається на </w:t>
      </w:r>
      <w:r w:rsidR="00560E1E">
        <w:rPr>
          <w:sz w:val="28"/>
          <w:szCs w:val="28"/>
        </w:rPr>
        <w:t xml:space="preserve">комунальне некомерційне підприємство «Хорольський центр первинної медико-санітарної допомоги» Хорольської </w:t>
      </w:r>
      <w:r w:rsidR="00C25DDB">
        <w:rPr>
          <w:sz w:val="28"/>
          <w:szCs w:val="28"/>
        </w:rPr>
        <w:t>міської</w:t>
      </w:r>
      <w:r w:rsidR="00560E1E">
        <w:rPr>
          <w:sz w:val="28"/>
          <w:szCs w:val="28"/>
        </w:rPr>
        <w:t xml:space="preserve"> ради </w:t>
      </w:r>
      <w:r w:rsidR="00C25DDB">
        <w:rPr>
          <w:sz w:val="28"/>
          <w:szCs w:val="28"/>
        </w:rPr>
        <w:t xml:space="preserve">Лубенського району </w:t>
      </w:r>
      <w:r w:rsidR="00560E1E">
        <w:rPr>
          <w:sz w:val="28"/>
          <w:szCs w:val="28"/>
        </w:rPr>
        <w:t>Полтавської області</w:t>
      </w:r>
      <w:r w:rsidRPr="00D86686">
        <w:rPr>
          <w:sz w:val="28"/>
          <w:szCs w:val="28"/>
        </w:rPr>
        <w:t xml:space="preserve">. Контроль за реалізацією заходів, передбачених Програмою, здійснюватимуть органи виконавчої влади та місцевого самоврядування з наданням відповідної інформації. Підприємство щороку звітуватиме перед Хорольською </w:t>
      </w:r>
      <w:r w:rsidR="00C25DDB">
        <w:rPr>
          <w:sz w:val="28"/>
          <w:szCs w:val="28"/>
        </w:rPr>
        <w:t xml:space="preserve">міською </w:t>
      </w:r>
      <w:r w:rsidRPr="00D86686">
        <w:rPr>
          <w:sz w:val="28"/>
          <w:szCs w:val="28"/>
        </w:rPr>
        <w:t>радою.</w:t>
      </w:r>
    </w:p>
    <w:p w14:paraId="3952DB44" w14:textId="77777777" w:rsidR="00451793" w:rsidRPr="00D86686" w:rsidRDefault="00451793" w:rsidP="00451793">
      <w:pPr>
        <w:pStyle w:val="1"/>
        <w:shd w:val="clear" w:color="auto" w:fill="auto"/>
        <w:ind w:firstLine="709"/>
        <w:jc w:val="both"/>
        <w:rPr>
          <w:sz w:val="28"/>
          <w:szCs w:val="28"/>
        </w:rPr>
      </w:pPr>
    </w:p>
    <w:p w14:paraId="3AB29D37" w14:textId="77777777" w:rsidR="007C70AC" w:rsidRPr="00164FCE" w:rsidRDefault="00017BB6">
      <w:pPr>
        <w:pStyle w:val="1"/>
        <w:shd w:val="clear" w:color="auto" w:fill="auto"/>
        <w:spacing w:after="257" w:line="260" w:lineRule="exact"/>
        <w:ind w:left="2880"/>
        <w:rPr>
          <w:bCs/>
          <w:sz w:val="28"/>
          <w:szCs w:val="28"/>
        </w:rPr>
      </w:pPr>
      <w:r w:rsidRPr="00164FCE">
        <w:rPr>
          <w:bCs/>
          <w:sz w:val="28"/>
          <w:szCs w:val="28"/>
        </w:rPr>
        <w:t>7</w:t>
      </w:r>
      <w:r w:rsidR="0095064A" w:rsidRPr="00164FCE">
        <w:rPr>
          <w:bCs/>
          <w:sz w:val="28"/>
          <w:szCs w:val="28"/>
        </w:rPr>
        <w:t xml:space="preserve">. </w:t>
      </w:r>
      <w:r w:rsidR="002C399D" w:rsidRPr="00164FCE">
        <w:rPr>
          <w:bCs/>
          <w:sz w:val="28"/>
          <w:szCs w:val="28"/>
        </w:rPr>
        <w:t>Фінансове забезпечення Програми</w:t>
      </w:r>
    </w:p>
    <w:p w14:paraId="714614D4" w14:textId="77777777" w:rsidR="007C70AC" w:rsidRPr="00D86686" w:rsidRDefault="0095064A" w:rsidP="00451793">
      <w:pPr>
        <w:pStyle w:val="1"/>
        <w:shd w:val="clear" w:color="auto" w:fill="auto"/>
        <w:spacing w:line="317" w:lineRule="exact"/>
        <w:ind w:firstLine="709"/>
        <w:rPr>
          <w:sz w:val="28"/>
          <w:szCs w:val="28"/>
        </w:rPr>
      </w:pPr>
      <w:r w:rsidRPr="00D86686">
        <w:rPr>
          <w:sz w:val="28"/>
          <w:szCs w:val="28"/>
        </w:rPr>
        <w:t xml:space="preserve">Фінансове забезпечення виконання Програми </w:t>
      </w:r>
      <w:r w:rsidR="00D22246">
        <w:rPr>
          <w:sz w:val="28"/>
          <w:szCs w:val="28"/>
        </w:rPr>
        <w:t>здійснюється</w:t>
      </w:r>
      <w:r w:rsidRPr="00D86686">
        <w:rPr>
          <w:sz w:val="28"/>
          <w:szCs w:val="28"/>
        </w:rPr>
        <w:t xml:space="preserve"> за рахунок:</w:t>
      </w:r>
    </w:p>
    <w:p w14:paraId="2899FEA8" w14:textId="77777777" w:rsidR="00D22246" w:rsidRDefault="00560E1E" w:rsidP="00451793">
      <w:pPr>
        <w:pStyle w:val="1"/>
        <w:numPr>
          <w:ilvl w:val="0"/>
          <w:numId w:val="12"/>
        </w:numPr>
        <w:shd w:val="clear" w:color="auto" w:fill="auto"/>
        <w:spacing w:line="240" w:lineRule="auto"/>
        <w:ind w:left="0" w:firstLine="709"/>
        <w:rPr>
          <w:sz w:val="28"/>
          <w:szCs w:val="28"/>
        </w:rPr>
      </w:pPr>
      <w:r>
        <w:rPr>
          <w:sz w:val="28"/>
          <w:szCs w:val="28"/>
        </w:rPr>
        <w:t>к</w:t>
      </w:r>
      <w:r w:rsidR="00D22246">
        <w:rPr>
          <w:sz w:val="28"/>
          <w:szCs w:val="28"/>
        </w:rPr>
        <w:t xml:space="preserve">оштів </w:t>
      </w:r>
      <w:r w:rsidR="00967826">
        <w:rPr>
          <w:sz w:val="28"/>
          <w:szCs w:val="28"/>
        </w:rPr>
        <w:t xml:space="preserve">бюджету </w:t>
      </w:r>
      <w:r w:rsidR="00275B18">
        <w:rPr>
          <w:sz w:val="28"/>
          <w:szCs w:val="28"/>
        </w:rPr>
        <w:t xml:space="preserve">Хорольської </w:t>
      </w:r>
      <w:r w:rsidR="00967826">
        <w:rPr>
          <w:sz w:val="28"/>
          <w:szCs w:val="28"/>
        </w:rPr>
        <w:t>міської територіальної громади</w:t>
      </w:r>
      <w:r w:rsidR="00D22246">
        <w:rPr>
          <w:sz w:val="28"/>
          <w:szCs w:val="28"/>
        </w:rPr>
        <w:t>;</w:t>
      </w:r>
    </w:p>
    <w:p w14:paraId="36CB2D67" w14:textId="77777777" w:rsidR="007C70AC" w:rsidRPr="00D86686" w:rsidRDefault="0095064A" w:rsidP="0044310B">
      <w:pPr>
        <w:pStyle w:val="1"/>
        <w:shd w:val="clear" w:color="auto" w:fill="auto"/>
        <w:spacing w:line="317" w:lineRule="exact"/>
        <w:ind w:firstLine="709"/>
        <w:jc w:val="both"/>
        <w:rPr>
          <w:sz w:val="28"/>
          <w:szCs w:val="28"/>
        </w:rPr>
      </w:pPr>
      <w:r w:rsidRPr="00D86686">
        <w:rPr>
          <w:sz w:val="28"/>
          <w:szCs w:val="28"/>
        </w:rPr>
        <w:t>Кошти, отримані за результатами діяльності, використовуються Підприємством на виконання запланованих заходів Програми.</w:t>
      </w:r>
    </w:p>
    <w:p w14:paraId="2B998F01" w14:textId="77777777" w:rsidR="007C70AC" w:rsidRPr="00D86686" w:rsidRDefault="0095064A" w:rsidP="0044310B">
      <w:pPr>
        <w:pStyle w:val="1"/>
        <w:shd w:val="clear" w:color="auto" w:fill="auto"/>
        <w:spacing w:line="317" w:lineRule="exact"/>
        <w:ind w:firstLine="709"/>
        <w:jc w:val="both"/>
        <w:rPr>
          <w:sz w:val="28"/>
          <w:szCs w:val="28"/>
        </w:rPr>
      </w:pPr>
      <w:r w:rsidRPr="00D86686">
        <w:rPr>
          <w:sz w:val="28"/>
          <w:szCs w:val="28"/>
        </w:rPr>
        <w:t>Обсяги фінансування Програми на 20</w:t>
      </w:r>
      <w:r w:rsidR="00D22246">
        <w:rPr>
          <w:sz w:val="28"/>
          <w:szCs w:val="28"/>
        </w:rPr>
        <w:t>2</w:t>
      </w:r>
      <w:r w:rsidR="00AD49A8">
        <w:rPr>
          <w:sz w:val="28"/>
          <w:szCs w:val="28"/>
        </w:rPr>
        <w:t>5</w:t>
      </w:r>
      <w:r w:rsidR="00D22246">
        <w:rPr>
          <w:sz w:val="28"/>
          <w:szCs w:val="28"/>
        </w:rPr>
        <w:t>- 202</w:t>
      </w:r>
      <w:r w:rsidR="008E7647">
        <w:rPr>
          <w:sz w:val="28"/>
          <w:szCs w:val="28"/>
        </w:rPr>
        <w:t>7</w:t>
      </w:r>
      <w:r w:rsidRPr="00D86686">
        <w:rPr>
          <w:sz w:val="28"/>
          <w:szCs w:val="28"/>
        </w:rPr>
        <w:t xml:space="preserve"> роки (додаток додається).</w:t>
      </w:r>
    </w:p>
    <w:p w14:paraId="3D0FD0E3" w14:textId="77777777" w:rsidR="007C70AC" w:rsidRPr="00D86686" w:rsidRDefault="0095064A" w:rsidP="0044310B">
      <w:pPr>
        <w:pStyle w:val="1"/>
        <w:shd w:val="clear" w:color="auto" w:fill="auto"/>
        <w:spacing w:line="317" w:lineRule="exact"/>
        <w:ind w:firstLine="709"/>
        <w:jc w:val="both"/>
        <w:rPr>
          <w:sz w:val="28"/>
          <w:szCs w:val="28"/>
        </w:rPr>
      </w:pPr>
      <w:r w:rsidRPr="00D86686">
        <w:rPr>
          <w:sz w:val="28"/>
          <w:szCs w:val="28"/>
        </w:rPr>
        <w:t>Підприємство має бути включено до мережі головного розпорядника бюджетних коштів та використовувати виділені кошти згідно з планом використання бюджетних коштів погодженого з</w:t>
      </w:r>
      <w:r w:rsidR="00D22246">
        <w:rPr>
          <w:sz w:val="28"/>
          <w:szCs w:val="28"/>
        </w:rPr>
        <w:t xml:space="preserve"> </w:t>
      </w:r>
      <w:r w:rsidRPr="00D86686">
        <w:rPr>
          <w:sz w:val="28"/>
          <w:szCs w:val="28"/>
        </w:rPr>
        <w:t xml:space="preserve">Хорольською </w:t>
      </w:r>
      <w:r w:rsidR="00C25DDB">
        <w:rPr>
          <w:sz w:val="28"/>
          <w:szCs w:val="28"/>
        </w:rPr>
        <w:t>міською радою Лубенського району Полтавської області</w:t>
      </w:r>
      <w:r w:rsidRPr="00D86686">
        <w:rPr>
          <w:sz w:val="28"/>
          <w:szCs w:val="28"/>
        </w:rPr>
        <w:t>.</w:t>
      </w:r>
    </w:p>
    <w:p w14:paraId="22CD5ECC" w14:textId="77777777" w:rsidR="007C70AC" w:rsidRDefault="0095064A" w:rsidP="0044310B">
      <w:pPr>
        <w:pStyle w:val="1"/>
        <w:shd w:val="clear" w:color="auto" w:fill="auto"/>
        <w:spacing w:line="317" w:lineRule="exact"/>
        <w:ind w:firstLine="709"/>
        <w:jc w:val="both"/>
        <w:rPr>
          <w:sz w:val="28"/>
          <w:szCs w:val="28"/>
        </w:rPr>
      </w:pPr>
      <w:r w:rsidRPr="00D86686">
        <w:rPr>
          <w:sz w:val="28"/>
          <w:szCs w:val="28"/>
        </w:rPr>
        <w:t>Виконання Програми у повному обсязі можливе лише за умови стабільного фінансування її складових.</w:t>
      </w:r>
    </w:p>
    <w:p w14:paraId="3BBA72C7" w14:textId="77777777" w:rsidR="001C47B3" w:rsidRDefault="001C47B3" w:rsidP="00451793">
      <w:pPr>
        <w:pStyle w:val="1"/>
        <w:shd w:val="clear" w:color="auto" w:fill="auto"/>
        <w:spacing w:line="317" w:lineRule="exact"/>
        <w:ind w:firstLine="709"/>
        <w:jc w:val="both"/>
        <w:rPr>
          <w:sz w:val="28"/>
          <w:szCs w:val="28"/>
        </w:rPr>
      </w:pPr>
    </w:p>
    <w:p w14:paraId="7AD21EBF" w14:textId="77777777" w:rsidR="001C47B3" w:rsidRDefault="001C47B3" w:rsidP="00451793">
      <w:pPr>
        <w:pStyle w:val="1"/>
        <w:shd w:val="clear" w:color="auto" w:fill="auto"/>
        <w:spacing w:line="317" w:lineRule="exact"/>
        <w:ind w:firstLine="709"/>
        <w:jc w:val="both"/>
        <w:rPr>
          <w:sz w:val="28"/>
          <w:szCs w:val="28"/>
        </w:rPr>
      </w:pPr>
    </w:p>
    <w:p w14:paraId="2EE32174" w14:textId="54A2B462" w:rsidR="001C47B3" w:rsidRDefault="0044310B" w:rsidP="002B21F5">
      <w:pPr>
        <w:pStyle w:val="1"/>
        <w:shd w:val="clear" w:color="auto" w:fill="auto"/>
        <w:tabs>
          <w:tab w:val="left" w:pos="7088"/>
        </w:tabs>
        <w:spacing w:line="317" w:lineRule="exact"/>
        <w:jc w:val="both"/>
        <w:rPr>
          <w:sz w:val="28"/>
          <w:szCs w:val="28"/>
        </w:rPr>
      </w:pPr>
      <w:r>
        <w:rPr>
          <w:sz w:val="28"/>
          <w:szCs w:val="28"/>
        </w:rPr>
        <w:t>Секретар міської ради</w:t>
      </w:r>
      <w:r w:rsidR="002B21F5">
        <w:rPr>
          <w:sz w:val="28"/>
          <w:szCs w:val="28"/>
        </w:rPr>
        <w:tab/>
      </w:r>
      <w:r>
        <w:rPr>
          <w:sz w:val="28"/>
          <w:szCs w:val="28"/>
        </w:rPr>
        <w:t>Юлія БОЙКО</w:t>
      </w:r>
    </w:p>
    <w:sectPr w:rsidR="001C47B3" w:rsidSect="002B21F5">
      <w:headerReference w:type="default" r:id="rId8"/>
      <w:type w:val="continuous"/>
      <w:pgSz w:w="11906" w:h="16838"/>
      <w:pgMar w:top="567" w:right="567" w:bottom="993"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97747" w14:textId="77777777" w:rsidR="006B698E" w:rsidRDefault="006B698E" w:rsidP="007C70AC">
      <w:r>
        <w:separator/>
      </w:r>
    </w:p>
  </w:endnote>
  <w:endnote w:type="continuationSeparator" w:id="0">
    <w:p w14:paraId="10AA9550" w14:textId="77777777" w:rsidR="006B698E" w:rsidRDefault="006B698E" w:rsidP="007C7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C6CEA" w14:textId="77777777" w:rsidR="006B698E" w:rsidRDefault="006B698E"/>
  </w:footnote>
  <w:footnote w:type="continuationSeparator" w:id="0">
    <w:p w14:paraId="74D9023F" w14:textId="77777777" w:rsidR="006B698E" w:rsidRDefault="006B69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0AEE2" w14:textId="1EDF0E9E" w:rsidR="00BE73BA" w:rsidRDefault="002B21F5" w:rsidP="002B21F5">
    <w:pPr>
      <w:pStyle w:val="aa"/>
      <w:tabs>
        <w:tab w:val="clear" w:pos="4677"/>
        <w:tab w:val="clear" w:pos="9355"/>
        <w:tab w:val="center" w:pos="4819"/>
        <w:tab w:val="right" w:pos="9638"/>
      </w:tabs>
      <w:rPr>
        <w:rFonts w:ascii="Times New Roman" w:hAnsi="Times New Roman" w:cs="Times New Roman"/>
      </w:rPr>
    </w:pP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noProof/>
      </w:rPr>
      <w:t>2</w:t>
    </w:r>
    <w:r>
      <w:rPr>
        <w:rFonts w:ascii="Times New Roman" w:hAnsi="Times New Roman" w:cs="Times New Roman"/>
      </w:rPr>
      <w:fldChar w:fldCharType="end"/>
    </w:r>
    <w:r>
      <w:rPr>
        <w:rFonts w:ascii="Times New Roman" w:hAnsi="Times New Roman" w:cs="Times New Roman"/>
      </w:rPr>
      <w:tab/>
      <w:t>Продовження додатку 1</w:t>
    </w:r>
  </w:p>
  <w:p w14:paraId="6E407D2A" w14:textId="77777777" w:rsidR="002B21F5" w:rsidRPr="002B21F5" w:rsidRDefault="002B21F5" w:rsidP="002B21F5">
    <w:pPr>
      <w:pStyle w:val="aa"/>
      <w:tabs>
        <w:tab w:val="clear" w:pos="4677"/>
        <w:tab w:val="clear" w:pos="9355"/>
        <w:tab w:val="center" w:pos="4819"/>
        <w:tab w:val="right" w:pos="9638"/>
      </w:tabs>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862D5"/>
    <w:multiLevelType w:val="hybridMultilevel"/>
    <w:tmpl w:val="B91ACC56"/>
    <w:lvl w:ilvl="0" w:tplc="0422000F">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0A575CC7"/>
    <w:multiLevelType w:val="hybridMultilevel"/>
    <w:tmpl w:val="F0F80536"/>
    <w:lvl w:ilvl="0" w:tplc="30B02A1E">
      <w:start w:val="1"/>
      <w:numFmt w:val="decimal"/>
      <w:lvlText w:val="%1."/>
      <w:lvlJc w:val="left"/>
      <w:pPr>
        <w:ind w:left="1905" w:hanging="37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0A616197"/>
    <w:multiLevelType w:val="hybridMultilevel"/>
    <w:tmpl w:val="4A389A94"/>
    <w:lvl w:ilvl="0" w:tplc="0422000F">
      <w:start w:val="1"/>
      <w:numFmt w:val="decimal"/>
      <w:lvlText w:val="%1."/>
      <w:lvlJc w:val="left"/>
      <w:pPr>
        <w:ind w:left="1353" w:hanging="360"/>
      </w:p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3" w15:restartNumberingAfterBreak="0">
    <w:nsid w:val="0E8112BA"/>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CF7725"/>
    <w:multiLevelType w:val="multilevel"/>
    <w:tmpl w:val="2FBA63B6"/>
    <w:lvl w:ilvl="0">
      <w:start w:val="1"/>
      <w:numFmt w:val="decimal"/>
      <w:lvlText w:val="%1."/>
      <w:lvlJc w:val="left"/>
      <w:rPr>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DC2564"/>
    <w:multiLevelType w:val="hybridMultilevel"/>
    <w:tmpl w:val="33A821E6"/>
    <w:lvl w:ilvl="0" w:tplc="30B02A1E">
      <w:start w:val="1"/>
      <w:numFmt w:val="decimal"/>
      <w:lvlText w:val="%1."/>
      <w:lvlJc w:val="left"/>
      <w:pPr>
        <w:ind w:left="7463" w:hanging="375"/>
      </w:pPr>
      <w:rPr>
        <w:rFonts w:hint="default"/>
      </w:rPr>
    </w:lvl>
    <w:lvl w:ilvl="1" w:tplc="04220019" w:tentative="1">
      <w:start w:val="1"/>
      <w:numFmt w:val="lowerLetter"/>
      <w:lvlText w:val="%2."/>
      <w:lvlJc w:val="left"/>
      <w:pPr>
        <w:ind w:left="8912" w:hanging="360"/>
      </w:pPr>
    </w:lvl>
    <w:lvl w:ilvl="2" w:tplc="0422001B" w:tentative="1">
      <w:start w:val="1"/>
      <w:numFmt w:val="lowerRoman"/>
      <w:lvlText w:val="%3."/>
      <w:lvlJc w:val="right"/>
      <w:pPr>
        <w:ind w:left="9632" w:hanging="180"/>
      </w:pPr>
    </w:lvl>
    <w:lvl w:ilvl="3" w:tplc="0422000F" w:tentative="1">
      <w:start w:val="1"/>
      <w:numFmt w:val="decimal"/>
      <w:lvlText w:val="%4."/>
      <w:lvlJc w:val="left"/>
      <w:pPr>
        <w:ind w:left="10352" w:hanging="360"/>
      </w:pPr>
    </w:lvl>
    <w:lvl w:ilvl="4" w:tplc="04220019" w:tentative="1">
      <w:start w:val="1"/>
      <w:numFmt w:val="lowerLetter"/>
      <w:lvlText w:val="%5."/>
      <w:lvlJc w:val="left"/>
      <w:pPr>
        <w:ind w:left="11072" w:hanging="360"/>
      </w:pPr>
    </w:lvl>
    <w:lvl w:ilvl="5" w:tplc="0422001B" w:tentative="1">
      <w:start w:val="1"/>
      <w:numFmt w:val="lowerRoman"/>
      <w:lvlText w:val="%6."/>
      <w:lvlJc w:val="right"/>
      <w:pPr>
        <w:ind w:left="11792" w:hanging="180"/>
      </w:pPr>
    </w:lvl>
    <w:lvl w:ilvl="6" w:tplc="0422000F" w:tentative="1">
      <w:start w:val="1"/>
      <w:numFmt w:val="decimal"/>
      <w:lvlText w:val="%7."/>
      <w:lvlJc w:val="left"/>
      <w:pPr>
        <w:ind w:left="12512" w:hanging="360"/>
      </w:pPr>
    </w:lvl>
    <w:lvl w:ilvl="7" w:tplc="04220019" w:tentative="1">
      <w:start w:val="1"/>
      <w:numFmt w:val="lowerLetter"/>
      <w:lvlText w:val="%8."/>
      <w:lvlJc w:val="left"/>
      <w:pPr>
        <w:ind w:left="13232" w:hanging="360"/>
      </w:pPr>
    </w:lvl>
    <w:lvl w:ilvl="8" w:tplc="0422001B" w:tentative="1">
      <w:start w:val="1"/>
      <w:numFmt w:val="lowerRoman"/>
      <w:lvlText w:val="%9."/>
      <w:lvlJc w:val="right"/>
      <w:pPr>
        <w:ind w:left="13952" w:hanging="180"/>
      </w:pPr>
    </w:lvl>
  </w:abstractNum>
  <w:abstractNum w:abstractNumId="6" w15:restartNumberingAfterBreak="0">
    <w:nsid w:val="26D8752F"/>
    <w:multiLevelType w:val="hybridMultilevel"/>
    <w:tmpl w:val="CA70E1F6"/>
    <w:lvl w:ilvl="0" w:tplc="30B02A1E">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82A5A52"/>
    <w:multiLevelType w:val="hybridMultilevel"/>
    <w:tmpl w:val="8BC20B66"/>
    <w:lvl w:ilvl="0" w:tplc="30B02A1E">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8" w15:restartNumberingAfterBreak="0">
    <w:nsid w:val="38E90AD2"/>
    <w:multiLevelType w:val="multilevel"/>
    <w:tmpl w:val="774E5B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9E24DDD"/>
    <w:multiLevelType w:val="hybridMultilevel"/>
    <w:tmpl w:val="9E220004"/>
    <w:lvl w:ilvl="0" w:tplc="1AC6A66C">
      <w:start w:val="1"/>
      <w:numFmt w:val="bullet"/>
      <w:lvlText w:val=""/>
      <w:lvlJc w:val="left"/>
      <w:pPr>
        <w:ind w:left="2020" w:hanging="360"/>
      </w:pPr>
      <w:rPr>
        <w:rFonts w:ascii="Symbol" w:hAnsi="Symbol" w:hint="default"/>
      </w:rPr>
    </w:lvl>
    <w:lvl w:ilvl="1" w:tplc="04220003" w:tentative="1">
      <w:start w:val="1"/>
      <w:numFmt w:val="bullet"/>
      <w:lvlText w:val="o"/>
      <w:lvlJc w:val="left"/>
      <w:pPr>
        <w:ind w:left="2740" w:hanging="360"/>
      </w:pPr>
      <w:rPr>
        <w:rFonts w:ascii="Courier New" w:hAnsi="Courier New" w:cs="Courier New" w:hint="default"/>
      </w:rPr>
    </w:lvl>
    <w:lvl w:ilvl="2" w:tplc="04220005" w:tentative="1">
      <w:start w:val="1"/>
      <w:numFmt w:val="bullet"/>
      <w:lvlText w:val=""/>
      <w:lvlJc w:val="left"/>
      <w:pPr>
        <w:ind w:left="3460" w:hanging="360"/>
      </w:pPr>
      <w:rPr>
        <w:rFonts w:ascii="Wingdings" w:hAnsi="Wingdings" w:hint="default"/>
      </w:rPr>
    </w:lvl>
    <w:lvl w:ilvl="3" w:tplc="04220001" w:tentative="1">
      <w:start w:val="1"/>
      <w:numFmt w:val="bullet"/>
      <w:lvlText w:val=""/>
      <w:lvlJc w:val="left"/>
      <w:pPr>
        <w:ind w:left="4180" w:hanging="360"/>
      </w:pPr>
      <w:rPr>
        <w:rFonts w:ascii="Symbol" w:hAnsi="Symbol" w:hint="default"/>
      </w:rPr>
    </w:lvl>
    <w:lvl w:ilvl="4" w:tplc="04220003" w:tentative="1">
      <w:start w:val="1"/>
      <w:numFmt w:val="bullet"/>
      <w:lvlText w:val="o"/>
      <w:lvlJc w:val="left"/>
      <w:pPr>
        <w:ind w:left="4900" w:hanging="360"/>
      </w:pPr>
      <w:rPr>
        <w:rFonts w:ascii="Courier New" w:hAnsi="Courier New" w:cs="Courier New" w:hint="default"/>
      </w:rPr>
    </w:lvl>
    <w:lvl w:ilvl="5" w:tplc="04220005" w:tentative="1">
      <w:start w:val="1"/>
      <w:numFmt w:val="bullet"/>
      <w:lvlText w:val=""/>
      <w:lvlJc w:val="left"/>
      <w:pPr>
        <w:ind w:left="5620" w:hanging="360"/>
      </w:pPr>
      <w:rPr>
        <w:rFonts w:ascii="Wingdings" w:hAnsi="Wingdings" w:hint="default"/>
      </w:rPr>
    </w:lvl>
    <w:lvl w:ilvl="6" w:tplc="04220001" w:tentative="1">
      <w:start w:val="1"/>
      <w:numFmt w:val="bullet"/>
      <w:lvlText w:val=""/>
      <w:lvlJc w:val="left"/>
      <w:pPr>
        <w:ind w:left="6340" w:hanging="360"/>
      </w:pPr>
      <w:rPr>
        <w:rFonts w:ascii="Symbol" w:hAnsi="Symbol" w:hint="default"/>
      </w:rPr>
    </w:lvl>
    <w:lvl w:ilvl="7" w:tplc="04220003" w:tentative="1">
      <w:start w:val="1"/>
      <w:numFmt w:val="bullet"/>
      <w:lvlText w:val="o"/>
      <w:lvlJc w:val="left"/>
      <w:pPr>
        <w:ind w:left="7060" w:hanging="360"/>
      </w:pPr>
      <w:rPr>
        <w:rFonts w:ascii="Courier New" w:hAnsi="Courier New" w:cs="Courier New" w:hint="default"/>
      </w:rPr>
    </w:lvl>
    <w:lvl w:ilvl="8" w:tplc="04220005" w:tentative="1">
      <w:start w:val="1"/>
      <w:numFmt w:val="bullet"/>
      <w:lvlText w:val=""/>
      <w:lvlJc w:val="left"/>
      <w:pPr>
        <w:ind w:left="7780" w:hanging="360"/>
      </w:pPr>
      <w:rPr>
        <w:rFonts w:ascii="Wingdings" w:hAnsi="Wingdings" w:hint="default"/>
      </w:rPr>
    </w:lvl>
  </w:abstractNum>
  <w:abstractNum w:abstractNumId="10" w15:restartNumberingAfterBreak="0">
    <w:nsid w:val="3C3B69EF"/>
    <w:multiLevelType w:val="multilevel"/>
    <w:tmpl w:val="9A96D45A"/>
    <w:lvl w:ilvl="0">
      <w:start w:val="1"/>
      <w:numFmt w:val="decimal"/>
      <w:lvlText w:val="%1."/>
      <w:lvlJc w:val="left"/>
      <w:rPr>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411C91"/>
    <w:multiLevelType w:val="hybridMultilevel"/>
    <w:tmpl w:val="50788A08"/>
    <w:lvl w:ilvl="0" w:tplc="1AC6A66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1995834"/>
    <w:multiLevelType w:val="hybridMultilevel"/>
    <w:tmpl w:val="F49CB59E"/>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4D1A3124"/>
    <w:multiLevelType w:val="multilevel"/>
    <w:tmpl w:val="BFD4D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5863F5"/>
    <w:multiLevelType w:val="multilevel"/>
    <w:tmpl w:val="3188A0AC"/>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E4F6F2F"/>
    <w:multiLevelType w:val="hybridMultilevel"/>
    <w:tmpl w:val="4DF07332"/>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5B022A9A"/>
    <w:multiLevelType w:val="multilevel"/>
    <w:tmpl w:val="2300FF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EB3991"/>
    <w:multiLevelType w:val="hybridMultilevel"/>
    <w:tmpl w:val="3A763A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9336FCD"/>
    <w:multiLevelType w:val="hybridMultilevel"/>
    <w:tmpl w:val="CF7C66C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FBA5FDA"/>
    <w:multiLevelType w:val="hybridMultilevel"/>
    <w:tmpl w:val="CE0E93D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16"/>
  </w:num>
  <w:num w:numId="3">
    <w:abstractNumId w:val="11"/>
  </w:num>
  <w:num w:numId="4">
    <w:abstractNumId w:val="12"/>
  </w:num>
  <w:num w:numId="5">
    <w:abstractNumId w:val="8"/>
  </w:num>
  <w:num w:numId="6">
    <w:abstractNumId w:val="18"/>
  </w:num>
  <w:num w:numId="7">
    <w:abstractNumId w:val="17"/>
  </w:num>
  <w:num w:numId="8">
    <w:abstractNumId w:val="5"/>
  </w:num>
  <w:num w:numId="9">
    <w:abstractNumId w:val="1"/>
  </w:num>
  <w:num w:numId="10">
    <w:abstractNumId w:val="13"/>
  </w:num>
  <w:num w:numId="11">
    <w:abstractNumId w:val="3"/>
  </w:num>
  <w:num w:numId="12">
    <w:abstractNumId w:val="9"/>
  </w:num>
  <w:num w:numId="13">
    <w:abstractNumId w:val="7"/>
  </w:num>
  <w:num w:numId="14">
    <w:abstractNumId w:val="6"/>
  </w:num>
  <w:num w:numId="15">
    <w:abstractNumId w:val="0"/>
  </w:num>
  <w:num w:numId="16">
    <w:abstractNumId w:val="19"/>
  </w:num>
  <w:num w:numId="17">
    <w:abstractNumId w:val="10"/>
  </w:num>
  <w:num w:numId="18">
    <w:abstractNumId w:val="4"/>
  </w:num>
  <w:num w:numId="19">
    <w:abstractNumId w:val="15"/>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AC"/>
    <w:rsid w:val="00017BB6"/>
    <w:rsid w:val="000639E3"/>
    <w:rsid w:val="00087CE7"/>
    <w:rsid w:val="000D1EED"/>
    <w:rsid w:val="00115148"/>
    <w:rsid w:val="001349C4"/>
    <w:rsid w:val="0015238A"/>
    <w:rsid w:val="00164FCE"/>
    <w:rsid w:val="00186A54"/>
    <w:rsid w:val="001C47B3"/>
    <w:rsid w:val="001F50DD"/>
    <w:rsid w:val="002012FF"/>
    <w:rsid w:val="00207083"/>
    <w:rsid w:val="00227AAA"/>
    <w:rsid w:val="00275B18"/>
    <w:rsid w:val="0027707C"/>
    <w:rsid w:val="002A26E8"/>
    <w:rsid w:val="002A7C77"/>
    <w:rsid w:val="002B21F5"/>
    <w:rsid w:val="002C399D"/>
    <w:rsid w:val="0033204D"/>
    <w:rsid w:val="003557C1"/>
    <w:rsid w:val="0038349F"/>
    <w:rsid w:val="00383FFC"/>
    <w:rsid w:val="003840FB"/>
    <w:rsid w:val="003920CB"/>
    <w:rsid w:val="003B2D7C"/>
    <w:rsid w:val="003F0EB9"/>
    <w:rsid w:val="00431392"/>
    <w:rsid w:val="00435E7C"/>
    <w:rsid w:val="0044310B"/>
    <w:rsid w:val="00451793"/>
    <w:rsid w:val="00487D00"/>
    <w:rsid w:val="004965E5"/>
    <w:rsid w:val="004B3DC0"/>
    <w:rsid w:val="004B5D2B"/>
    <w:rsid w:val="004F5D3A"/>
    <w:rsid w:val="004F75AC"/>
    <w:rsid w:val="00556286"/>
    <w:rsid w:val="00560E1E"/>
    <w:rsid w:val="00562290"/>
    <w:rsid w:val="00580953"/>
    <w:rsid w:val="005937C4"/>
    <w:rsid w:val="00604BC8"/>
    <w:rsid w:val="006967B7"/>
    <w:rsid w:val="006B698E"/>
    <w:rsid w:val="00705B41"/>
    <w:rsid w:val="00781835"/>
    <w:rsid w:val="007A04A7"/>
    <w:rsid w:val="007A4372"/>
    <w:rsid w:val="007C70AC"/>
    <w:rsid w:val="007E52FD"/>
    <w:rsid w:val="007E53D2"/>
    <w:rsid w:val="007F492C"/>
    <w:rsid w:val="00846B26"/>
    <w:rsid w:val="00854A77"/>
    <w:rsid w:val="00883B5D"/>
    <w:rsid w:val="00894B1E"/>
    <w:rsid w:val="008C4D41"/>
    <w:rsid w:val="008D3008"/>
    <w:rsid w:val="008E7647"/>
    <w:rsid w:val="008F73CE"/>
    <w:rsid w:val="0090492E"/>
    <w:rsid w:val="00937C4E"/>
    <w:rsid w:val="00943B4B"/>
    <w:rsid w:val="0095064A"/>
    <w:rsid w:val="00966A6A"/>
    <w:rsid w:val="00967826"/>
    <w:rsid w:val="009930B1"/>
    <w:rsid w:val="00A00038"/>
    <w:rsid w:val="00AA7226"/>
    <w:rsid w:val="00AD3AF8"/>
    <w:rsid w:val="00AD49A8"/>
    <w:rsid w:val="00AE102C"/>
    <w:rsid w:val="00AF7379"/>
    <w:rsid w:val="00B108CA"/>
    <w:rsid w:val="00B10B99"/>
    <w:rsid w:val="00B4022D"/>
    <w:rsid w:val="00B506C9"/>
    <w:rsid w:val="00B63F9A"/>
    <w:rsid w:val="00B77910"/>
    <w:rsid w:val="00BA2C95"/>
    <w:rsid w:val="00BB3F2B"/>
    <w:rsid w:val="00BB5F64"/>
    <w:rsid w:val="00BE73BA"/>
    <w:rsid w:val="00C25DDB"/>
    <w:rsid w:val="00C35885"/>
    <w:rsid w:val="00C42BD7"/>
    <w:rsid w:val="00C821CA"/>
    <w:rsid w:val="00C92424"/>
    <w:rsid w:val="00CB049B"/>
    <w:rsid w:val="00CB61F5"/>
    <w:rsid w:val="00CF1892"/>
    <w:rsid w:val="00D06251"/>
    <w:rsid w:val="00D22246"/>
    <w:rsid w:val="00D86686"/>
    <w:rsid w:val="00DD4F1A"/>
    <w:rsid w:val="00DF0B1A"/>
    <w:rsid w:val="00E30EFD"/>
    <w:rsid w:val="00E6196D"/>
    <w:rsid w:val="00E6429F"/>
    <w:rsid w:val="00E9551D"/>
    <w:rsid w:val="00EC3D07"/>
    <w:rsid w:val="00EF4302"/>
    <w:rsid w:val="00F20317"/>
    <w:rsid w:val="00F60F9F"/>
    <w:rsid w:val="00F73C15"/>
    <w:rsid w:val="00F850D5"/>
    <w:rsid w:val="00FC50AE"/>
    <w:rsid w:val="00FC7F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5C91"/>
  <w15:docId w15:val="{891032BE-42C8-4AC9-ACE6-66194BAFE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C70A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C70AC"/>
    <w:rPr>
      <w:color w:val="0066CC"/>
      <w:u w:val="single"/>
    </w:rPr>
  </w:style>
  <w:style w:type="character" w:customStyle="1" w:styleId="a4">
    <w:name w:val="Основний текст_"/>
    <w:basedOn w:val="a0"/>
    <w:link w:val="1"/>
    <w:rsid w:val="007C70AC"/>
    <w:rPr>
      <w:rFonts w:ascii="Times New Roman" w:eastAsia="Times New Roman" w:hAnsi="Times New Roman" w:cs="Times New Roman"/>
      <w:b w:val="0"/>
      <w:bCs w:val="0"/>
      <w:i w:val="0"/>
      <w:iCs w:val="0"/>
      <w:smallCaps w:val="0"/>
      <w:strike w:val="0"/>
      <w:sz w:val="26"/>
      <w:szCs w:val="26"/>
      <w:u w:val="none"/>
    </w:rPr>
  </w:style>
  <w:style w:type="paragraph" w:customStyle="1" w:styleId="1">
    <w:name w:val="Основний текст1"/>
    <w:basedOn w:val="a"/>
    <w:link w:val="a4"/>
    <w:rsid w:val="007C70AC"/>
    <w:pPr>
      <w:shd w:val="clear" w:color="auto" w:fill="FFFFFF"/>
      <w:spacing w:line="322" w:lineRule="exact"/>
    </w:pPr>
    <w:rPr>
      <w:rFonts w:ascii="Times New Roman" w:eastAsia="Times New Roman" w:hAnsi="Times New Roman" w:cs="Times New Roman"/>
      <w:sz w:val="26"/>
      <w:szCs w:val="26"/>
    </w:rPr>
  </w:style>
  <w:style w:type="paragraph" w:styleId="a5">
    <w:name w:val="List Paragraph"/>
    <w:basedOn w:val="a"/>
    <w:uiPriority w:val="34"/>
    <w:qFormat/>
    <w:rsid w:val="00E30EFD"/>
    <w:pPr>
      <w:ind w:left="720"/>
      <w:contextualSpacing/>
    </w:pPr>
  </w:style>
  <w:style w:type="table" w:styleId="a6">
    <w:name w:val="Table Grid"/>
    <w:basedOn w:val="a1"/>
    <w:rsid w:val="001C47B3"/>
    <w:pPr>
      <w:widowControl/>
    </w:pPr>
    <w:rPr>
      <w:rFonts w:ascii="Times New Roman" w:eastAsia="Times New Roman" w:hAnsi="Times New Roman" w:cs="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1C47B3"/>
    <w:pPr>
      <w:widowControl/>
      <w:tabs>
        <w:tab w:val="center" w:pos="4677"/>
        <w:tab w:val="right" w:pos="9355"/>
      </w:tabs>
    </w:pPr>
    <w:rPr>
      <w:rFonts w:ascii="Times New Roman" w:eastAsia="Calibri" w:hAnsi="Times New Roman" w:cs="Times New Roman"/>
      <w:color w:val="auto"/>
      <w:lang w:val="ru-RU" w:eastAsia="ru-RU" w:bidi="ar-SA"/>
    </w:rPr>
  </w:style>
  <w:style w:type="character" w:customStyle="1" w:styleId="a8">
    <w:name w:val="Нижній колонтитул Знак"/>
    <w:basedOn w:val="a0"/>
    <w:link w:val="a7"/>
    <w:uiPriority w:val="99"/>
    <w:rsid w:val="001C47B3"/>
    <w:rPr>
      <w:rFonts w:ascii="Times New Roman" w:eastAsia="Calibri" w:hAnsi="Times New Roman" w:cs="Times New Roman"/>
      <w:lang w:val="ru-RU" w:eastAsia="ru-RU" w:bidi="ar-SA"/>
    </w:rPr>
  </w:style>
  <w:style w:type="paragraph" w:styleId="a9">
    <w:name w:val="No Spacing"/>
    <w:uiPriority w:val="99"/>
    <w:qFormat/>
    <w:rsid w:val="001C47B3"/>
    <w:pPr>
      <w:widowControl/>
    </w:pPr>
    <w:rPr>
      <w:rFonts w:ascii="Calibri" w:eastAsia="Times New Roman" w:hAnsi="Calibri" w:cs="Times New Roman"/>
      <w:sz w:val="22"/>
      <w:szCs w:val="22"/>
      <w:lang w:val="en-US" w:eastAsia="en-US" w:bidi="ar-SA"/>
    </w:rPr>
  </w:style>
  <w:style w:type="paragraph" w:styleId="aa">
    <w:name w:val="header"/>
    <w:basedOn w:val="a"/>
    <w:link w:val="ab"/>
    <w:uiPriority w:val="99"/>
    <w:unhideWhenUsed/>
    <w:rsid w:val="00BE73BA"/>
    <w:pPr>
      <w:tabs>
        <w:tab w:val="center" w:pos="4677"/>
        <w:tab w:val="right" w:pos="9355"/>
      </w:tabs>
    </w:pPr>
  </w:style>
  <w:style w:type="character" w:customStyle="1" w:styleId="ab">
    <w:name w:val="Верхній колонтитул Знак"/>
    <w:basedOn w:val="a0"/>
    <w:link w:val="aa"/>
    <w:uiPriority w:val="99"/>
    <w:rsid w:val="00BE73B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721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60F2B-E345-413E-A81A-CE1A565B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8842</Words>
  <Characters>5041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Економіст</dc:creator>
  <cp:lastModifiedBy>user</cp:lastModifiedBy>
  <cp:revision>9</cp:revision>
  <cp:lastPrinted>2025-09-01T11:56:00Z</cp:lastPrinted>
  <dcterms:created xsi:type="dcterms:W3CDTF">2025-12-01T15:03:00Z</dcterms:created>
  <dcterms:modified xsi:type="dcterms:W3CDTF">2025-12-04T06:45:00Z</dcterms:modified>
</cp:coreProperties>
</file>